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640" w:rsidRPr="0076205B" w:rsidRDefault="00461640" w:rsidP="00461640">
      <w:pPr>
        <w:pStyle w:val="Heading2"/>
        <w:ind w:left="-193"/>
        <w:jc w:val="center"/>
        <w:rPr>
          <w:rFonts w:ascii="Arial Narrow" w:hAnsi="Arial Narrow" w:cs="Arial"/>
          <w:color w:val="000000"/>
          <w:sz w:val="22"/>
          <w:szCs w:val="22"/>
          <w:lang w:val="hr-HR"/>
        </w:rPr>
      </w:pPr>
      <w:r w:rsidRPr="0076205B">
        <w:rPr>
          <w:rFonts w:ascii="Arial Narrow" w:hAnsi="Arial Narrow" w:cs="Arial"/>
          <w:sz w:val="22"/>
          <w:szCs w:val="22"/>
          <w:lang w:val="hr-HR"/>
        </w:rPr>
        <w:t xml:space="preserve">IV. OBRAZAC ZA </w:t>
      </w:r>
      <w:r w:rsidRPr="0076205B">
        <w:rPr>
          <w:rFonts w:ascii="Arial Narrow" w:hAnsi="Arial Narrow" w:cs="Arial"/>
          <w:color w:val="000000"/>
          <w:sz w:val="22"/>
          <w:szCs w:val="22"/>
          <w:lang w:val="hr-HR"/>
        </w:rPr>
        <w:t xml:space="preserve">IZMJENE I DOPUNE STUDIJSKIH PROGRAMA </w:t>
      </w:r>
    </w:p>
    <w:p w:rsidR="00461640" w:rsidRPr="0076205B" w:rsidRDefault="00461640" w:rsidP="00461640">
      <w:pPr>
        <w:rPr>
          <w:lang w:val="hr-HR"/>
        </w:rPr>
      </w:pPr>
    </w:p>
    <w:p w:rsidR="00461640" w:rsidRPr="0076205B" w:rsidRDefault="00461640" w:rsidP="00461640">
      <w:pPr>
        <w:rPr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511"/>
        <w:gridCol w:w="1256"/>
        <w:gridCol w:w="1256"/>
        <w:gridCol w:w="2512"/>
      </w:tblGrid>
      <w:tr w:rsidR="00461640" w:rsidRPr="0076205B" w:rsidTr="0021419B">
        <w:trPr>
          <w:trHeight w:hRule="exact" w:val="288"/>
          <w:jc w:val="center"/>
        </w:trPr>
        <w:tc>
          <w:tcPr>
            <w:tcW w:w="10195" w:type="dxa"/>
            <w:gridSpan w:val="5"/>
            <w:shd w:val="clear" w:color="auto" w:fill="95B3D7"/>
            <w:vAlign w:val="center"/>
          </w:tcPr>
          <w:p w:rsidR="00461640" w:rsidRPr="0076205B" w:rsidRDefault="00461640" w:rsidP="0021419B">
            <w:pPr>
              <w:pStyle w:val="Heading3"/>
              <w:rPr>
                <w:rFonts w:ascii="Arial Narrow" w:hAnsi="Arial Narrow" w:cs="Arial Narrow"/>
                <w:color w:val="auto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color w:val="auto"/>
                <w:sz w:val="22"/>
                <w:szCs w:val="22"/>
                <w:lang w:val="hr-HR"/>
              </w:rPr>
              <w:t>OPĆE INFORMACIJE O STUDIJSKOM PROGRAMU</w:t>
            </w: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2660" w:type="dxa"/>
            <w:vAlign w:val="center"/>
          </w:tcPr>
          <w:p w:rsidR="00461640" w:rsidRPr="0076205B" w:rsidRDefault="00461640" w:rsidP="0021419B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Naziv studijskog programa</w:t>
            </w:r>
          </w:p>
        </w:tc>
        <w:tc>
          <w:tcPr>
            <w:tcW w:w="7535" w:type="dxa"/>
            <w:gridSpan w:val="4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2660" w:type="dxa"/>
            <w:vAlign w:val="center"/>
          </w:tcPr>
          <w:p w:rsidR="00461640" w:rsidRPr="0076205B" w:rsidRDefault="00461640" w:rsidP="0021419B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Nositelj studijskog programa</w:t>
            </w:r>
          </w:p>
        </w:tc>
        <w:tc>
          <w:tcPr>
            <w:tcW w:w="7535" w:type="dxa"/>
            <w:gridSpan w:val="4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2660" w:type="dxa"/>
            <w:vAlign w:val="center"/>
          </w:tcPr>
          <w:p w:rsidR="00461640" w:rsidRPr="0076205B" w:rsidRDefault="00461640" w:rsidP="0021419B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Izvoditelj studijskog programa</w:t>
            </w:r>
          </w:p>
        </w:tc>
        <w:tc>
          <w:tcPr>
            <w:tcW w:w="7535" w:type="dxa"/>
            <w:gridSpan w:val="4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2660" w:type="dxa"/>
            <w:vAlign w:val="center"/>
          </w:tcPr>
          <w:p w:rsidR="00461640" w:rsidRPr="0076205B" w:rsidRDefault="00461640" w:rsidP="0021419B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Vrsta studijskog programa</w:t>
            </w:r>
          </w:p>
        </w:tc>
        <w:tc>
          <w:tcPr>
            <w:tcW w:w="3767" w:type="dxa"/>
            <w:gridSpan w:val="2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t xml:space="preserve">stručni studijski program    </w:t>
            </w:r>
          </w:p>
        </w:tc>
        <w:tc>
          <w:tcPr>
            <w:tcW w:w="3768" w:type="dxa"/>
            <w:gridSpan w:val="2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t xml:space="preserve">sveučilišni studijski program    </w:t>
            </w:r>
          </w:p>
        </w:tc>
      </w:tr>
      <w:tr w:rsidR="00461640" w:rsidRPr="0076205B" w:rsidTr="0021419B">
        <w:trPr>
          <w:trHeight w:val="170"/>
          <w:jc w:val="center"/>
        </w:trPr>
        <w:tc>
          <w:tcPr>
            <w:tcW w:w="2660" w:type="dxa"/>
            <w:vMerge w:val="restart"/>
            <w:vAlign w:val="center"/>
          </w:tcPr>
          <w:p w:rsidR="00461640" w:rsidRPr="0076205B" w:rsidRDefault="00461640" w:rsidP="0021419B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Razina studijskog programa</w:t>
            </w:r>
          </w:p>
        </w:tc>
        <w:tc>
          <w:tcPr>
            <w:tcW w:w="2511" w:type="dxa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t xml:space="preserve">preddiplomski  </w:t>
            </w:r>
          </w:p>
        </w:tc>
        <w:tc>
          <w:tcPr>
            <w:tcW w:w="2512" w:type="dxa"/>
            <w:gridSpan w:val="2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t xml:space="preserve">diplomski    </w:t>
            </w:r>
          </w:p>
        </w:tc>
        <w:tc>
          <w:tcPr>
            <w:tcW w:w="2512" w:type="dxa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t xml:space="preserve">integrirani    </w:t>
            </w:r>
          </w:p>
        </w:tc>
      </w:tr>
      <w:tr w:rsidR="00461640" w:rsidRPr="0076205B" w:rsidTr="0021419B">
        <w:trPr>
          <w:trHeight w:val="170"/>
          <w:jc w:val="center"/>
        </w:trPr>
        <w:tc>
          <w:tcPr>
            <w:tcW w:w="2660" w:type="dxa"/>
            <w:vMerge/>
            <w:vAlign w:val="center"/>
          </w:tcPr>
          <w:p w:rsidR="00461640" w:rsidRPr="0076205B" w:rsidRDefault="00461640" w:rsidP="0021419B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3767" w:type="dxa"/>
            <w:gridSpan w:val="2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t xml:space="preserve">poslijediplomski specijalistički    </w:t>
            </w:r>
            <w:r w:rsidRPr="0076205B">
              <w:rPr>
                <w:rFonts w:ascii="Arial Narrow" w:hAnsi="Arial Narrow" w:cs="Arial Narrow"/>
                <w:b w:val="0"/>
                <w:bCs w:val="0"/>
                <w:sz w:val="22"/>
                <w:szCs w:val="22"/>
                <w:shd w:val="clear" w:color="auto" w:fill="A6A6A6" w:themeFill="background1" w:themeFillShade="A6"/>
                <w:lang w:val="hr-HR"/>
              </w:rPr>
              <w:t xml:space="preserve">      </w:t>
            </w:r>
          </w:p>
        </w:tc>
        <w:tc>
          <w:tcPr>
            <w:tcW w:w="3768" w:type="dxa"/>
            <w:gridSpan w:val="2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t xml:space="preserve">poslijediplomski sveučilišni   </w:t>
            </w:r>
          </w:p>
        </w:tc>
      </w:tr>
      <w:tr w:rsidR="00461640" w:rsidRPr="0076205B" w:rsidTr="0021419B">
        <w:trPr>
          <w:trHeight w:val="174"/>
          <w:jc w:val="center"/>
        </w:trPr>
        <w:tc>
          <w:tcPr>
            <w:tcW w:w="2660" w:type="dxa"/>
            <w:vMerge w:val="restart"/>
            <w:vAlign w:val="center"/>
          </w:tcPr>
          <w:p w:rsidR="00461640" w:rsidRPr="0076205B" w:rsidRDefault="00461640" w:rsidP="0021419B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Razina prema kvalifikacijskom okviru</w:t>
            </w:r>
          </w:p>
        </w:tc>
        <w:tc>
          <w:tcPr>
            <w:tcW w:w="2511" w:type="dxa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t>HKO</w:t>
            </w:r>
          </w:p>
        </w:tc>
        <w:tc>
          <w:tcPr>
            <w:tcW w:w="2512" w:type="dxa"/>
            <w:gridSpan w:val="2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t>EQF</w:t>
            </w:r>
          </w:p>
        </w:tc>
        <w:tc>
          <w:tcPr>
            <w:tcW w:w="2512" w:type="dxa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t>QF-EHEA</w:t>
            </w:r>
          </w:p>
        </w:tc>
      </w:tr>
      <w:tr w:rsidR="00461640" w:rsidRPr="0076205B" w:rsidTr="0021419B">
        <w:trPr>
          <w:trHeight w:val="174"/>
          <w:jc w:val="center"/>
        </w:trPr>
        <w:tc>
          <w:tcPr>
            <w:tcW w:w="2660" w:type="dxa"/>
            <w:vMerge/>
            <w:vAlign w:val="center"/>
          </w:tcPr>
          <w:p w:rsidR="00461640" w:rsidRPr="0076205B" w:rsidRDefault="00461640" w:rsidP="0021419B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2511" w:type="dxa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2512" w:type="dxa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55"/>
          <w:jc w:val="center"/>
        </w:trPr>
        <w:tc>
          <w:tcPr>
            <w:tcW w:w="2660" w:type="dxa"/>
            <w:vAlign w:val="center"/>
          </w:tcPr>
          <w:p w:rsidR="00461640" w:rsidRPr="0076205B" w:rsidRDefault="00461640" w:rsidP="0021419B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Način izvođenja studijskog programa</w:t>
            </w:r>
          </w:p>
        </w:tc>
        <w:tc>
          <w:tcPr>
            <w:tcW w:w="2511" w:type="dxa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t>Klasično</w:t>
            </w:r>
          </w:p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t>Mješovito (klasično + online)</w:t>
            </w:r>
          </w:p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2512" w:type="dxa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t>Online u cijelosti</w:t>
            </w:r>
          </w:p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55"/>
          <w:jc w:val="center"/>
        </w:trPr>
        <w:tc>
          <w:tcPr>
            <w:tcW w:w="2660" w:type="dxa"/>
            <w:vAlign w:val="center"/>
          </w:tcPr>
          <w:p w:rsidR="00461640" w:rsidRPr="0076205B" w:rsidRDefault="00461640" w:rsidP="0021419B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Studijski smjer</w:t>
            </w:r>
          </w:p>
        </w:tc>
        <w:tc>
          <w:tcPr>
            <w:tcW w:w="7535" w:type="dxa"/>
            <w:gridSpan w:val="4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2660" w:type="dxa"/>
            <w:vAlign w:val="center"/>
          </w:tcPr>
          <w:p w:rsidR="00461640" w:rsidRPr="0076205B" w:rsidRDefault="00461640" w:rsidP="0021419B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Akademski/stručni naziv/stupanj koji se stječe završetkom studija</w:t>
            </w:r>
          </w:p>
        </w:tc>
        <w:tc>
          <w:tcPr>
            <w:tcW w:w="7535" w:type="dxa"/>
            <w:gridSpan w:val="4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2660" w:type="dxa"/>
            <w:vAlign w:val="center"/>
          </w:tcPr>
          <w:p w:rsidR="00461640" w:rsidRPr="0076205B" w:rsidRDefault="00461640" w:rsidP="0021419B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Naziv i šifra standarda kvalifikacije koja se stječe završetkom studija (ako je program upisan u Registar HKO-a)</w:t>
            </w:r>
          </w:p>
        </w:tc>
        <w:tc>
          <w:tcPr>
            <w:tcW w:w="7535" w:type="dxa"/>
            <w:gridSpan w:val="4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2660" w:type="dxa"/>
            <w:vAlign w:val="center"/>
          </w:tcPr>
          <w:p w:rsidR="00461640" w:rsidRPr="0076205B" w:rsidRDefault="00461640" w:rsidP="0021419B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Isprave o akreditiranom preddiplomskom/diplomskom studijskom programu</w:t>
            </w:r>
            <w:r w:rsidRPr="0076205B">
              <w:rPr>
                <w:rStyle w:val="FootnoteReference"/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footnoteReference w:id="1"/>
            </w:r>
          </w:p>
        </w:tc>
        <w:tc>
          <w:tcPr>
            <w:tcW w:w="7535" w:type="dxa"/>
            <w:gridSpan w:val="4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</w:p>
        </w:tc>
      </w:tr>
    </w:tbl>
    <w:p w:rsidR="00461640" w:rsidRPr="0076205B" w:rsidRDefault="00461640" w:rsidP="00461640">
      <w:pPr>
        <w:rPr>
          <w:lang w:val="hr-HR"/>
        </w:rPr>
      </w:pPr>
    </w:p>
    <w:p w:rsidR="00461640" w:rsidRPr="0076205B" w:rsidRDefault="00461640" w:rsidP="00461640">
      <w:pPr>
        <w:rPr>
          <w:rFonts w:ascii="Calibri Light" w:hAnsi="Calibri Light"/>
          <w:lang w:val="hr-HR"/>
        </w:rPr>
      </w:pPr>
    </w:p>
    <w:p w:rsidR="00461640" w:rsidRPr="0076205B" w:rsidRDefault="00461640" w:rsidP="00461640">
      <w:pPr>
        <w:rPr>
          <w:rFonts w:ascii="Calibri Light" w:hAnsi="Calibri Light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461640" w:rsidRPr="0076205B" w:rsidTr="0021419B">
        <w:trPr>
          <w:trHeight w:hRule="exact" w:val="288"/>
          <w:jc w:val="center"/>
        </w:trPr>
        <w:tc>
          <w:tcPr>
            <w:tcW w:w="10195" w:type="dxa"/>
            <w:shd w:val="clear" w:color="auto" w:fill="BDD6EE" w:themeFill="accent1" w:themeFillTint="66"/>
            <w:vAlign w:val="center"/>
          </w:tcPr>
          <w:p w:rsidR="00461640" w:rsidRPr="0076205B" w:rsidRDefault="00461640" w:rsidP="00461640">
            <w:pPr>
              <w:pStyle w:val="Heading3"/>
              <w:numPr>
                <w:ilvl w:val="0"/>
                <w:numId w:val="2"/>
              </w:numPr>
              <w:jc w:val="left"/>
              <w:rPr>
                <w:rFonts w:ascii="Arial Narrow" w:hAnsi="Arial Narrow" w:cs="Arial"/>
                <w:color w:val="000000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color w:val="000000"/>
                <w:sz w:val="22"/>
                <w:szCs w:val="22"/>
                <w:lang w:val="hr-HR"/>
              </w:rPr>
              <w:t xml:space="preserve">Vrsta izmjena i dopuna </w:t>
            </w: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461640">
            <w:pPr>
              <w:pStyle w:val="BodyText"/>
              <w:numPr>
                <w:ilvl w:val="1"/>
                <w:numId w:val="2"/>
              </w:numPr>
              <w:tabs>
                <w:tab w:val="num" w:pos="304"/>
              </w:tabs>
              <w:ind w:left="304" w:hanging="340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 xml:space="preserve">Vrsta izmjena i dopuna koje se predlažu  </w:t>
            </w: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461640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>Manje izmjene i dopune</w:t>
            </w:r>
          </w:p>
          <w:p w:rsidR="00461640" w:rsidRPr="0076205B" w:rsidRDefault="00461640" w:rsidP="00461640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>Srednje izmjene i dopune</w:t>
            </w:r>
          </w:p>
          <w:p w:rsidR="00461640" w:rsidRPr="0076205B" w:rsidRDefault="00461640" w:rsidP="00461640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>Veće izmjene i dopune</w:t>
            </w:r>
          </w:p>
          <w:p w:rsidR="00461640" w:rsidRPr="0076205B" w:rsidRDefault="00461640" w:rsidP="00461640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>Bitne (supstancijalne) izmjene i dopune</w:t>
            </w: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461640">
            <w:pPr>
              <w:pStyle w:val="BodyText"/>
              <w:numPr>
                <w:ilvl w:val="1"/>
                <w:numId w:val="2"/>
              </w:numPr>
              <w:tabs>
                <w:tab w:val="num" w:pos="304"/>
                <w:tab w:val="num" w:pos="567"/>
              </w:tabs>
              <w:ind w:left="304" w:hanging="340"/>
              <w:rPr>
                <w:rFonts w:ascii="Arial Narrow" w:hAnsi="Arial Narrow" w:cs="Arial"/>
                <w:i/>
                <w:color w:val="000000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i/>
                <w:color w:val="000000"/>
                <w:sz w:val="22"/>
                <w:szCs w:val="22"/>
                <w:lang w:val="hr-HR"/>
              </w:rPr>
              <w:t xml:space="preserve">Postotak ECTS bodova koji se mijenjaju predloženim izmjenama i dopunama  </w:t>
            </w: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21419B">
            <w:pPr>
              <w:pStyle w:val="BodyText"/>
              <w:tabs>
                <w:tab w:val="num" w:pos="360"/>
              </w:tabs>
              <w:ind w:left="304"/>
              <w:rPr>
                <w:rFonts w:ascii="Arial Narrow" w:hAnsi="Arial Narrow" w:cs="Arial"/>
                <w:i/>
                <w:color w:val="000000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461640">
            <w:pPr>
              <w:pStyle w:val="BodyText"/>
              <w:numPr>
                <w:ilvl w:val="1"/>
                <w:numId w:val="2"/>
              </w:numPr>
              <w:tabs>
                <w:tab w:val="num" w:pos="304"/>
              </w:tabs>
              <w:ind w:left="304" w:hanging="340"/>
              <w:rPr>
                <w:rFonts w:ascii="Arial Narrow" w:hAnsi="Arial Narrow" w:cs="Arial"/>
                <w:i/>
                <w:color w:val="000000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 xml:space="preserve">Postotak ECTS bodova koji je izmijenjen tijekom ranijih postupka izmjena i dopuna u odnosu na izvorno akreditirani studijski program  </w:t>
            </w: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21419B">
            <w:pPr>
              <w:pStyle w:val="BodyText"/>
              <w:tabs>
                <w:tab w:val="num" w:pos="360"/>
              </w:tabs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</w:p>
        </w:tc>
      </w:tr>
    </w:tbl>
    <w:p w:rsidR="00461640" w:rsidRPr="0076205B" w:rsidRDefault="00461640" w:rsidP="00461640">
      <w:pPr>
        <w:rPr>
          <w:rFonts w:ascii="Calibri Light" w:hAnsi="Calibri Light"/>
          <w:lang w:val="hr-HR"/>
        </w:rPr>
      </w:pPr>
    </w:p>
    <w:p w:rsidR="00461640" w:rsidRPr="0076205B" w:rsidRDefault="00461640" w:rsidP="00461640">
      <w:pPr>
        <w:tabs>
          <w:tab w:val="left" w:pos="567"/>
        </w:tabs>
        <w:rPr>
          <w:rFonts w:ascii="Calibri Light" w:hAnsi="Calibri Light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461640" w:rsidRPr="0076205B" w:rsidTr="0021419B">
        <w:trPr>
          <w:trHeight w:hRule="exact" w:val="288"/>
          <w:jc w:val="center"/>
        </w:trPr>
        <w:tc>
          <w:tcPr>
            <w:tcW w:w="10195" w:type="dxa"/>
            <w:shd w:val="clear" w:color="auto" w:fill="BDD6EE" w:themeFill="accent1" w:themeFillTint="66"/>
            <w:vAlign w:val="center"/>
          </w:tcPr>
          <w:p w:rsidR="00461640" w:rsidRPr="0076205B" w:rsidRDefault="00461640" w:rsidP="0046164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contextualSpacing/>
              <w:rPr>
                <w:rFonts w:ascii="Arial Narrow" w:hAnsi="Arial Narrow"/>
                <w:b/>
                <w:color w:val="000000"/>
                <w:lang w:val="hr-HR"/>
              </w:rPr>
            </w:pPr>
            <w:r w:rsidRPr="0076205B">
              <w:rPr>
                <w:rFonts w:ascii="Arial Narrow" w:hAnsi="Arial Narrow"/>
                <w:b/>
                <w:color w:val="000000"/>
                <w:lang w:val="hr-HR"/>
              </w:rPr>
              <w:t>Obrazloženje zahtjeva za izmjenama i dopunama</w:t>
            </w:r>
          </w:p>
          <w:p w:rsidR="00461640" w:rsidRPr="0076205B" w:rsidRDefault="00461640" w:rsidP="0021419B">
            <w:pPr>
              <w:pStyle w:val="Heading3"/>
              <w:rPr>
                <w:rFonts w:ascii="Arial Narrow" w:hAnsi="Arial Narrow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461640">
            <w:pPr>
              <w:pStyle w:val="BodyText"/>
              <w:numPr>
                <w:ilvl w:val="1"/>
                <w:numId w:val="4"/>
              </w:numPr>
              <w:tabs>
                <w:tab w:val="left" w:pos="451"/>
              </w:tabs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>Razlozi i obrazloženje izmjena i dopuna studijskog programa</w:t>
            </w:r>
            <w:r>
              <w:rPr>
                <w:rFonts w:ascii="Arial Narrow" w:hAnsi="Arial Narrow"/>
                <w:i/>
                <w:sz w:val="22"/>
                <w:szCs w:val="22"/>
                <w:vertAlign w:val="superscript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  <w:vertAlign w:val="superscript"/>
              </w:rPr>
              <w:t>a,b,c,d</w:t>
            </w:r>
            <w:proofErr w:type="spellEnd"/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21419B">
            <w:pPr>
              <w:pStyle w:val="BodyText"/>
              <w:ind w:left="114"/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461640">
            <w:pPr>
              <w:pStyle w:val="BodyText"/>
              <w:numPr>
                <w:ilvl w:val="1"/>
                <w:numId w:val="4"/>
              </w:numPr>
              <w:tabs>
                <w:tab w:val="num" w:pos="304"/>
              </w:tabs>
              <w:ind w:left="304" w:hanging="340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 xml:space="preserve"> Procjena svrhovitosti izmjena i dopuna</w:t>
            </w:r>
            <w:r w:rsidRPr="0076205B">
              <w:rPr>
                <w:rStyle w:val="FootnoteReference"/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footnoteReference w:id="2"/>
            </w:r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 xml:space="preserve">  </w:t>
            </w:r>
            <w:r>
              <w:rPr>
                <w:rFonts w:ascii="Arial Narrow" w:hAnsi="Arial Narrow"/>
                <w:i/>
                <w:sz w:val="22"/>
                <w:szCs w:val="22"/>
                <w:vertAlign w:val="superscript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  <w:vertAlign w:val="superscript"/>
              </w:rPr>
              <w:t>a,b,c,d</w:t>
            </w:r>
            <w:proofErr w:type="spellEnd"/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21419B">
            <w:pPr>
              <w:pStyle w:val="BodyText"/>
              <w:tabs>
                <w:tab w:val="num" w:pos="360"/>
              </w:tabs>
              <w:ind w:left="304"/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461640">
            <w:pPr>
              <w:pStyle w:val="BodyText"/>
              <w:numPr>
                <w:ilvl w:val="1"/>
                <w:numId w:val="4"/>
              </w:numPr>
              <w:tabs>
                <w:tab w:val="num" w:pos="304"/>
              </w:tabs>
              <w:ind w:left="304" w:hanging="340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>Usporedivost izmijenjenog i dopunjenog studijskog programa sa sličnim programima akreditiranih visokih učilišta u RH i EU</w:t>
            </w:r>
            <w:r w:rsidRPr="0076205B">
              <w:rPr>
                <w:rStyle w:val="FootnoteReference"/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footnoteReference w:id="3"/>
            </w:r>
            <w:r w:rsidRPr="0076205B"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 xml:space="preserve">  </w:t>
            </w:r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  <w:vertAlign w:val="superscript"/>
              </w:rPr>
              <w:t>a,b,c,d</w:t>
            </w:r>
            <w:proofErr w:type="spellEnd"/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21419B">
            <w:pPr>
              <w:pStyle w:val="BodyText"/>
              <w:tabs>
                <w:tab w:val="num" w:pos="360"/>
              </w:tabs>
              <w:ind w:left="304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461640">
            <w:pPr>
              <w:pStyle w:val="BodyText"/>
              <w:numPr>
                <w:ilvl w:val="1"/>
                <w:numId w:val="4"/>
              </w:numPr>
              <w:tabs>
                <w:tab w:val="num" w:pos="304"/>
              </w:tabs>
              <w:ind w:left="304" w:hanging="340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>Usklađenost s institucijskom strategijom razvoja studijskih programa</w:t>
            </w:r>
            <w:r w:rsidRPr="0076205B">
              <w:rPr>
                <w:rStyle w:val="FootnoteReference"/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footnoteReference w:id="4"/>
            </w:r>
            <w:r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 xml:space="preserve"> </w:t>
            </w:r>
            <w:r w:rsidRPr="00BB5155">
              <w:rPr>
                <w:rFonts w:ascii="Arial Narrow" w:hAnsi="Arial Narrow"/>
                <w:i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  <w:szCs w:val="22"/>
                <w:vertAlign w:val="superscript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  <w:vertAlign w:val="superscript"/>
              </w:rPr>
              <w:t>b,c,d</w:t>
            </w:r>
            <w:proofErr w:type="spellEnd"/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21419B">
            <w:pPr>
              <w:pStyle w:val="BodyText"/>
              <w:tabs>
                <w:tab w:val="num" w:pos="360"/>
              </w:tabs>
              <w:ind w:left="304"/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461640">
            <w:pPr>
              <w:pStyle w:val="BodyText"/>
              <w:numPr>
                <w:ilvl w:val="1"/>
                <w:numId w:val="4"/>
              </w:numPr>
              <w:tabs>
                <w:tab w:val="num" w:pos="304"/>
              </w:tabs>
              <w:ind w:left="304" w:hanging="340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>Opravdanost izmjena i dopuna studijskog programa u odnosu na društvene/gospodarske potrebe</w:t>
            </w:r>
            <w:r>
              <w:rPr>
                <w:rFonts w:ascii="Arial Narrow" w:hAnsi="Arial Narrow"/>
                <w:i/>
                <w:sz w:val="22"/>
                <w:szCs w:val="22"/>
                <w:vertAlign w:val="superscript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  <w:vertAlign w:val="superscript"/>
              </w:rPr>
              <w:t>b,c,d</w:t>
            </w:r>
            <w:proofErr w:type="spellEnd"/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21419B">
            <w:pPr>
              <w:pStyle w:val="BodyText"/>
              <w:tabs>
                <w:tab w:val="num" w:pos="360"/>
              </w:tabs>
              <w:ind w:left="304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461640">
            <w:pPr>
              <w:pStyle w:val="BodyText"/>
              <w:numPr>
                <w:ilvl w:val="1"/>
                <w:numId w:val="4"/>
              </w:numPr>
              <w:tabs>
                <w:tab w:val="num" w:pos="304"/>
              </w:tabs>
              <w:ind w:left="304" w:hanging="340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>Obrazložite usklađenost upisnih kvota na studijskom programu s potrebama tržišta rada i kapacitetima Sveučilišta u Dubrovniku</w:t>
            </w:r>
            <w:r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  <w:vertAlign w:val="superscript"/>
              </w:rPr>
              <w:t>b,c,d</w:t>
            </w:r>
            <w:proofErr w:type="spellEnd"/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21419B">
            <w:pPr>
              <w:pStyle w:val="BodyText"/>
              <w:tabs>
                <w:tab w:val="num" w:pos="360"/>
              </w:tabs>
              <w:ind w:left="304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461640">
            <w:pPr>
              <w:pStyle w:val="BodyText"/>
              <w:numPr>
                <w:ilvl w:val="1"/>
                <w:numId w:val="4"/>
              </w:numPr>
              <w:tabs>
                <w:tab w:val="num" w:pos="304"/>
              </w:tabs>
              <w:ind w:left="304" w:hanging="340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>Navedite ključne indikatore i mehanizme praćenja kvalitete studijskog programa i njegovo kontinuirano unapređivanje</w:t>
            </w:r>
            <w:r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  <w:vertAlign w:val="superscript"/>
              </w:rPr>
              <w:t>b,c,d</w:t>
            </w:r>
            <w:proofErr w:type="spellEnd"/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21419B">
            <w:pPr>
              <w:pStyle w:val="BodyText"/>
              <w:tabs>
                <w:tab w:val="num" w:pos="360"/>
              </w:tabs>
              <w:ind w:left="304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461640">
            <w:pPr>
              <w:pStyle w:val="BodyText"/>
              <w:numPr>
                <w:ilvl w:val="1"/>
                <w:numId w:val="4"/>
              </w:numPr>
              <w:tabs>
                <w:tab w:val="num" w:pos="304"/>
              </w:tabs>
              <w:ind w:left="304" w:hanging="340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>Navedite postoje li odgovarajući nastavnički kapaciteti za realizaciju izmijenjenog/dopunjenog studijskog programa i stjecanje predviđenih ishoda učenja</w:t>
            </w:r>
            <w:r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  <w:vertAlign w:val="superscript"/>
              </w:rPr>
              <w:t>b,c,d</w:t>
            </w:r>
            <w:proofErr w:type="spellEnd"/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21419B">
            <w:pPr>
              <w:pStyle w:val="BodyText"/>
              <w:tabs>
                <w:tab w:val="num" w:pos="360"/>
              </w:tabs>
              <w:ind w:left="304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461640">
            <w:pPr>
              <w:pStyle w:val="BodyText"/>
              <w:numPr>
                <w:ilvl w:val="1"/>
                <w:numId w:val="4"/>
              </w:numPr>
              <w:tabs>
                <w:tab w:val="num" w:pos="304"/>
              </w:tabs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 xml:space="preserve"> Obrazložite jesu li osigurane jezične kompetencije nastavnika za izvođenje nastave na stranom jeziku  (ako je izmjenama i dopuna predviđeno izvođenje postojećeg studijskog programa na stranom jeziku)</w:t>
            </w:r>
            <w:r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  <w:vertAlign w:val="superscript"/>
              </w:rPr>
              <w:t>b,c,d</w:t>
            </w:r>
            <w:proofErr w:type="spellEnd"/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21419B">
            <w:pPr>
              <w:pStyle w:val="BodyText"/>
              <w:tabs>
                <w:tab w:val="num" w:pos="360"/>
              </w:tabs>
              <w:ind w:left="304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461640">
            <w:pPr>
              <w:pStyle w:val="BodyText"/>
              <w:numPr>
                <w:ilvl w:val="1"/>
                <w:numId w:val="4"/>
              </w:numPr>
              <w:tabs>
                <w:tab w:val="num" w:pos="304"/>
                <w:tab w:val="left" w:pos="447"/>
              </w:tabs>
              <w:ind w:left="304" w:hanging="340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>Obrazložite jesu li prostor, oprema i cjelokupna infrastruktura te knjižnica i njezina opremljenost odgovarajući za provedbu studijskog programa i postizanje predviđenih ishoda učenja</w:t>
            </w:r>
            <w:r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  <w:vertAlign w:val="superscript"/>
              </w:rPr>
              <w:t>b,c,d</w:t>
            </w:r>
            <w:proofErr w:type="spellEnd"/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21419B">
            <w:pPr>
              <w:pStyle w:val="BodyText"/>
              <w:tabs>
                <w:tab w:val="num" w:pos="360"/>
              </w:tabs>
              <w:ind w:left="304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461640">
            <w:pPr>
              <w:pStyle w:val="BodyText"/>
              <w:numPr>
                <w:ilvl w:val="1"/>
                <w:numId w:val="4"/>
              </w:numPr>
              <w:tabs>
                <w:tab w:val="num" w:pos="304"/>
                <w:tab w:val="left" w:pos="447"/>
              </w:tabs>
              <w:ind w:left="304" w:hanging="340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t xml:space="preserve">Obrazložite jesu li na Sveučilištu odnosno sastavnici osigurani potrebni nastavni materijali na stranome jeziku (ako je izmjenama i dopuna predviđeno izvođenje postojećeg studijskog programa na stranom jeziku 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  <w:vertAlign w:val="superscript"/>
              </w:rPr>
              <w:t>a,b,c,d</w:t>
            </w:r>
            <w:proofErr w:type="spellEnd"/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21419B">
            <w:pPr>
              <w:pStyle w:val="BodyText"/>
              <w:tabs>
                <w:tab w:val="num" w:pos="360"/>
              </w:tabs>
              <w:ind w:left="304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461640">
            <w:pPr>
              <w:pStyle w:val="BodyText"/>
              <w:numPr>
                <w:ilvl w:val="1"/>
                <w:numId w:val="4"/>
              </w:numPr>
              <w:tabs>
                <w:tab w:val="num" w:pos="304"/>
              </w:tabs>
              <w:ind w:left="304" w:hanging="340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>Ostali važni podatci – prema mišljenju predlagača</w:t>
            </w: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21419B">
            <w:pPr>
              <w:pStyle w:val="BodyText"/>
              <w:tabs>
                <w:tab w:val="num" w:pos="360"/>
              </w:tabs>
              <w:ind w:left="304"/>
              <w:jc w:val="both"/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</w:p>
        </w:tc>
      </w:tr>
    </w:tbl>
    <w:p w:rsidR="00461640" w:rsidRPr="0076205B" w:rsidRDefault="00461640" w:rsidP="00461640">
      <w:pPr>
        <w:rPr>
          <w:rFonts w:ascii="Calibri Light" w:hAnsi="Calibri Light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461640" w:rsidRPr="0076205B" w:rsidTr="0021419B">
        <w:trPr>
          <w:trHeight w:hRule="exact" w:val="288"/>
          <w:jc w:val="center"/>
        </w:trPr>
        <w:tc>
          <w:tcPr>
            <w:tcW w:w="10195" w:type="dxa"/>
            <w:shd w:val="clear" w:color="auto" w:fill="BDD6EE" w:themeFill="accent1" w:themeFillTint="66"/>
            <w:vAlign w:val="center"/>
          </w:tcPr>
          <w:p w:rsidR="00461640" w:rsidRPr="0076205B" w:rsidRDefault="00461640" w:rsidP="00461640">
            <w:pPr>
              <w:pStyle w:val="ListParagraph"/>
              <w:numPr>
                <w:ilvl w:val="0"/>
                <w:numId w:val="4"/>
              </w:numPr>
              <w:spacing w:line="360" w:lineRule="auto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</w:pPr>
            <w:r w:rsidRPr="0076205B">
              <w:rPr>
                <w:rFonts w:ascii="Arial Narrow" w:hAnsi="Arial Narrow"/>
                <w:b/>
                <w:color w:val="000000"/>
                <w:sz w:val="24"/>
                <w:szCs w:val="24"/>
                <w:lang w:val="hr-HR"/>
              </w:rPr>
              <w:lastRenderedPageBreak/>
              <w:t xml:space="preserve">Opis obveznih i/ili izbornih predmeta s unesenim izmjenama i dopunama  </w:t>
            </w:r>
          </w:p>
          <w:p w:rsidR="00461640" w:rsidRPr="0076205B" w:rsidRDefault="00461640" w:rsidP="00461640">
            <w:pPr>
              <w:pStyle w:val="Heading3"/>
              <w:numPr>
                <w:ilvl w:val="0"/>
                <w:numId w:val="1"/>
              </w:numPr>
              <w:rPr>
                <w:rFonts w:ascii="Arial Narrow" w:hAnsi="Arial Narrow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  <w:hidden/>
        </w:trPr>
        <w:tc>
          <w:tcPr>
            <w:tcW w:w="10195" w:type="dxa"/>
            <w:vAlign w:val="center"/>
          </w:tcPr>
          <w:p w:rsidR="00461640" w:rsidRPr="0076205B" w:rsidRDefault="00461640" w:rsidP="004616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Times New Roman"/>
                <w:i/>
                <w:vanish/>
                <w:color w:val="000000"/>
                <w:lang w:val="hr-HR" w:eastAsia="hr-HR"/>
              </w:rPr>
            </w:pPr>
          </w:p>
          <w:p w:rsidR="00461640" w:rsidRPr="0076205B" w:rsidRDefault="00461640" w:rsidP="004616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Times New Roman"/>
                <w:i/>
                <w:vanish/>
                <w:color w:val="000000"/>
                <w:lang w:val="hr-HR" w:eastAsia="hr-HR"/>
              </w:rPr>
            </w:pPr>
          </w:p>
          <w:p w:rsidR="00461640" w:rsidRPr="0076205B" w:rsidRDefault="00461640" w:rsidP="00461640">
            <w:pPr>
              <w:pStyle w:val="BodyText"/>
              <w:numPr>
                <w:ilvl w:val="1"/>
                <w:numId w:val="3"/>
              </w:numPr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>Popis obveznih i izbornih predmeta s brojem sati aktivne nastave potrebnih za njihovu izvedbu i brojem ECTS – bodova (prilog: Tablica 1)</w:t>
            </w: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sz w:val="22"/>
                <w:szCs w:val="22"/>
                <w:lang w:val="hr-HR"/>
              </w:rPr>
              <w:t>Sljedeća tablica pokazuje predmete koji se ukidaju u studijskom programu:</w:t>
            </w: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</w:p>
          <w:tbl>
            <w:tblPr>
              <w:tblW w:w="9358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210"/>
              <w:gridCol w:w="1507"/>
              <w:gridCol w:w="1507"/>
              <w:gridCol w:w="1134"/>
            </w:tblGrid>
            <w:tr w:rsidR="00461640" w:rsidRPr="0076205B" w:rsidTr="0021419B">
              <w:trPr>
                <w:trHeight w:val="315"/>
              </w:trPr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Predmeti koji se ukidaju: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640" w:rsidRPr="0076205B" w:rsidRDefault="00461640" w:rsidP="0021419B">
                  <w:pPr>
                    <w:ind w:left="92"/>
                    <w:jc w:val="center"/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Status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ind w:left="92"/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Izvodili su se u: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ECTS</w:t>
                  </w: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UKUPNO ECTS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</w:p>
              </w:tc>
            </w:tr>
          </w:tbl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  <w:r w:rsidRPr="0076205B">
              <w:rPr>
                <w:rFonts w:ascii="Arial Narrow" w:hAnsi="Arial Narrow" w:cs="Arial"/>
                <w:sz w:val="24"/>
                <w:lang w:val="hr-HR"/>
              </w:rPr>
              <w:t xml:space="preserve"> </w:t>
            </w: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  <w:r w:rsidRPr="0076205B">
              <w:rPr>
                <w:rFonts w:ascii="Arial Narrow" w:hAnsi="Arial Narrow" w:cs="Arial"/>
                <w:sz w:val="22"/>
                <w:szCs w:val="22"/>
                <w:lang w:val="hr-HR"/>
              </w:rPr>
              <w:t>Sljedeća tablica pokazuje nove predmete koji se uvode u studijski program:</w:t>
            </w: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</w:p>
          <w:tbl>
            <w:tblPr>
              <w:tblW w:w="941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158"/>
              <w:gridCol w:w="1559"/>
              <w:gridCol w:w="1418"/>
              <w:gridCol w:w="1276"/>
            </w:tblGrid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Predmeti koji se uvode: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Status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Izvodi se u: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ECTS</w:t>
                  </w: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UKUPNO ECTS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 w:cs="Courier New"/>
                      <w:bCs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 w:cs="Courier New"/>
                      <w:bCs/>
                      <w:sz w:val="22"/>
                      <w:lang w:val="hr-HR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</w:tbl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sz w:val="22"/>
                <w:szCs w:val="22"/>
                <w:lang w:val="hr-HR"/>
              </w:rPr>
              <w:t>Sljedeća tablica pokazuje spajanje predmeta (od dva nastaje jedan) u studijskom programu:</w:t>
            </w: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</w:p>
          <w:tbl>
            <w:tblPr>
              <w:tblW w:w="9358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210"/>
              <w:gridCol w:w="1507"/>
              <w:gridCol w:w="1507"/>
              <w:gridCol w:w="1134"/>
            </w:tblGrid>
            <w:tr w:rsidR="00461640" w:rsidRPr="0076205B" w:rsidTr="0021419B">
              <w:trPr>
                <w:trHeight w:val="315"/>
              </w:trPr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Predmeti koji se spajaju: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640" w:rsidRPr="0076205B" w:rsidRDefault="00461640" w:rsidP="0021419B">
                  <w:pPr>
                    <w:ind w:left="92"/>
                    <w:jc w:val="center"/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Status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ind w:left="92"/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Izvodi se u: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ECTS</w:t>
                  </w: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i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i/>
                      <w:sz w:val="22"/>
                      <w:lang w:val="hr-HR"/>
                    </w:rPr>
                    <w:t>Predmet 1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i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i/>
                      <w:sz w:val="22"/>
                      <w:lang w:val="hr-HR"/>
                    </w:rPr>
                    <w:t>Predmet 2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i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i/>
                      <w:sz w:val="22"/>
                      <w:lang w:val="hr-HR"/>
                    </w:rPr>
                    <w:t>Spojeni predmet – novi naziv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UKUPNO ECTS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</w:p>
              </w:tc>
            </w:tr>
          </w:tbl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sz w:val="22"/>
                <w:szCs w:val="22"/>
                <w:lang w:val="hr-HR"/>
              </w:rPr>
              <w:t>Sljedeća tablica pokazuje dijeljenje predmeta (od jednog nastaju dva) u studijskom programu:</w:t>
            </w: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</w:p>
          <w:tbl>
            <w:tblPr>
              <w:tblW w:w="9358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210"/>
              <w:gridCol w:w="1507"/>
              <w:gridCol w:w="1507"/>
              <w:gridCol w:w="1134"/>
            </w:tblGrid>
            <w:tr w:rsidR="00461640" w:rsidRPr="0076205B" w:rsidTr="0021419B">
              <w:trPr>
                <w:trHeight w:val="315"/>
              </w:trPr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Predmet koji se dijeli: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640" w:rsidRPr="0076205B" w:rsidRDefault="00461640" w:rsidP="0021419B">
                  <w:pPr>
                    <w:ind w:left="92"/>
                    <w:jc w:val="center"/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Status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ind w:left="92"/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Izvodi se u: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ECTS</w:t>
                  </w: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i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i/>
                      <w:sz w:val="22"/>
                      <w:lang w:val="hr-HR"/>
                    </w:rPr>
                    <w:t>Predmet koji se dijeli – dosadašnji naziv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sz w:val="22"/>
                      <w:lang w:val="hr-HR"/>
                    </w:rPr>
                    <w:t>Predmet 1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sz w:val="22"/>
                      <w:lang w:val="hr-HR"/>
                    </w:rPr>
                    <w:t>Predmet 2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2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UKUPNO ECTS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</w:p>
              </w:tc>
            </w:tr>
          </w:tbl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  <w:r w:rsidRPr="0076205B">
              <w:rPr>
                <w:rFonts w:ascii="Arial Narrow" w:hAnsi="Arial Narrow" w:cs="Arial"/>
                <w:sz w:val="22"/>
                <w:szCs w:val="22"/>
                <w:lang w:val="hr-HR"/>
              </w:rPr>
              <w:t>Sljedeća tablica pokazuje predmete kojima se mijenja naziv:</w:t>
            </w: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</w:p>
          <w:tbl>
            <w:tblPr>
              <w:tblW w:w="941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158"/>
              <w:gridCol w:w="1559"/>
              <w:gridCol w:w="1418"/>
              <w:gridCol w:w="1276"/>
            </w:tblGrid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Predmeti: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Status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Izvodi se u: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ECTS</w:t>
                  </w: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UKUPNO ECTS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 w:cs="Courier New"/>
                      <w:bCs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 w:cs="Courier New"/>
                      <w:bCs/>
                      <w:sz w:val="22"/>
                      <w:lang w:val="hr-HR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</w:tbl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  <w:r w:rsidRPr="0076205B">
              <w:rPr>
                <w:rFonts w:ascii="Arial Narrow" w:hAnsi="Arial Narrow" w:cs="Arial"/>
                <w:sz w:val="22"/>
                <w:szCs w:val="22"/>
                <w:lang w:val="hr-HR"/>
              </w:rPr>
              <w:t>Sljedeća tablica pokazuje obvezne predmete kojima se mijenja/dopunjava sadržaj čime se utječe na ishode učenja:</w:t>
            </w: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</w:p>
          <w:tbl>
            <w:tblPr>
              <w:tblW w:w="941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158"/>
              <w:gridCol w:w="1559"/>
              <w:gridCol w:w="1418"/>
              <w:gridCol w:w="1276"/>
            </w:tblGrid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Predmeti: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Status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Izvodi se u: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ECTS</w:t>
                  </w: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UKUPNO ECTS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 w:cs="Courier New"/>
                      <w:bCs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 w:cs="Courier New"/>
                      <w:bCs/>
                      <w:sz w:val="22"/>
                      <w:lang w:val="hr-HR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</w:tbl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  <w:r w:rsidRPr="0076205B">
              <w:rPr>
                <w:rFonts w:ascii="Arial Narrow" w:hAnsi="Arial Narrow" w:cs="Arial"/>
                <w:sz w:val="22"/>
                <w:szCs w:val="22"/>
                <w:lang w:val="hr-HR"/>
              </w:rPr>
              <w:t>Sljedeća tablica pokazuje obvezne predmete kojima se mijenja/dopunjava sadržaj čime se ne utječe na ishode učenja:</w:t>
            </w: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</w:p>
          <w:tbl>
            <w:tblPr>
              <w:tblW w:w="941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158"/>
              <w:gridCol w:w="1559"/>
              <w:gridCol w:w="1418"/>
              <w:gridCol w:w="1276"/>
            </w:tblGrid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Predmeti: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Status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Izvodi se u: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ECTS</w:t>
                  </w: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UKUPNO ECTS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 w:cs="Courier New"/>
                      <w:bCs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 w:cs="Courier New"/>
                      <w:bCs/>
                      <w:sz w:val="22"/>
                      <w:lang w:val="hr-HR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</w:tbl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  <w:r w:rsidRPr="0076205B">
              <w:rPr>
                <w:rFonts w:ascii="Arial Narrow" w:hAnsi="Arial Narrow" w:cs="Arial"/>
                <w:sz w:val="22"/>
                <w:szCs w:val="22"/>
                <w:lang w:val="hr-HR"/>
              </w:rPr>
              <w:t>Sljedeća tablica pokazuje izborne predmete kojima se mijenja/dopunjava sadržaj:</w:t>
            </w: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</w:p>
          <w:tbl>
            <w:tblPr>
              <w:tblW w:w="941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158"/>
              <w:gridCol w:w="1559"/>
              <w:gridCol w:w="1418"/>
              <w:gridCol w:w="1276"/>
            </w:tblGrid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Predmeti: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Status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Izvodi se u: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ECTS</w:t>
                  </w: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UKUPNO ECTS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 w:cs="Courier New"/>
                      <w:bCs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 w:cs="Courier New"/>
                      <w:bCs/>
                      <w:sz w:val="22"/>
                      <w:lang w:val="hr-HR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</w:tbl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  <w:r w:rsidRPr="0076205B">
              <w:rPr>
                <w:rFonts w:ascii="Arial Narrow" w:hAnsi="Arial Narrow" w:cs="Arial"/>
                <w:sz w:val="22"/>
                <w:szCs w:val="22"/>
                <w:lang w:val="hr-HR"/>
              </w:rPr>
              <w:t>Sljedeća tablica pokazuje predmete kod kojih se mijenjaju/dopunjaju ishodi učenja:</w:t>
            </w: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</w:p>
          <w:tbl>
            <w:tblPr>
              <w:tblW w:w="941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158"/>
              <w:gridCol w:w="1559"/>
              <w:gridCol w:w="1418"/>
              <w:gridCol w:w="1276"/>
            </w:tblGrid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Predmeti: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Status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Izvodi se u: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ECTS</w:t>
                  </w: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51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UKUPNO ECTS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 w:cs="Courier New"/>
                      <w:bCs/>
                      <w:sz w:val="22"/>
                      <w:lang w:val="hr-H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 w:cs="Courier New"/>
                      <w:bCs/>
                      <w:sz w:val="22"/>
                      <w:lang w:val="hr-HR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</w:tbl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4"/>
                <w:lang w:val="hr-HR"/>
              </w:rPr>
            </w:pP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sz w:val="22"/>
                <w:szCs w:val="22"/>
                <w:lang w:val="hr-HR"/>
              </w:rPr>
              <w:t>Sljedeća tablica prikazuje predmete kod kojih se povećava odnosno smanjuje broj ECTS bodova:</w:t>
            </w: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  <w:tbl>
            <w:tblPr>
              <w:tblW w:w="942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746"/>
              <w:gridCol w:w="1134"/>
              <w:gridCol w:w="1134"/>
              <w:gridCol w:w="1275"/>
              <w:gridCol w:w="1134"/>
            </w:tblGrid>
            <w:tr w:rsidR="00461640" w:rsidRPr="0076205B" w:rsidTr="0021419B">
              <w:trPr>
                <w:trHeight w:val="315"/>
              </w:trPr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Predmeti: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Status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Izvodi se u: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Dosadašnji broj ECTS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Novi broj ECTS</w:t>
                  </w: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4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4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4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4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t>UKUPNO ECTS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 w:cs="Courier New"/>
                      <w:bCs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sz w:val="22"/>
                      <w:lang w:val="hr-HR"/>
                    </w:rPr>
                  </w:pPr>
                  <w:r w:rsidRPr="0076205B">
                    <w:rPr>
                      <w:rFonts w:ascii="Arial Narrow" w:hAnsi="Arial Narrow" w:cs="Courier New"/>
                      <w:bCs/>
                      <w:sz w:val="22"/>
                      <w:lang w:val="hr-HR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jc w:val="right"/>
                    <w:rPr>
                      <w:rFonts w:ascii="Arial Narrow" w:hAnsi="Arial Narrow"/>
                      <w:sz w:val="22"/>
                      <w:lang w:val="hr-HR"/>
                    </w:rPr>
                  </w:pPr>
                </w:p>
              </w:tc>
            </w:tr>
          </w:tbl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sz w:val="22"/>
                <w:szCs w:val="22"/>
                <w:lang w:val="hr-HR"/>
              </w:rPr>
              <w:t>Sljedeća tablica prikazuje obvezne predmete kojima se povećava, smanjuje ili preraspodjeljuje broj sati unutar predviđenoga broja sati za različite obile nastave</w:t>
            </w: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  <w:tbl>
            <w:tblPr>
              <w:tblW w:w="9362" w:type="dxa"/>
              <w:tblLayout w:type="fixed"/>
              <w:tblLook w:val="04A0" w:firstRow="1" w:lastRow="0" w:firstColumn="1" w:lastColumn="0" w:noHBand="0" w:noVBand="1"/>
            </w:tblPr>
            <w:tblGrid>
              <w:gridCol w:w="3267"/>
              <w:gridCol w:w="708"/>
              <w:gridCol w:w="851"/>
              <w:gridCol w:w="756"/>
              <w:gridCol w:w="756"/>
              <w:gridCol w:w="756"/>
              <w:gridCol w:w="756"/>
              <w:gridCol w:w="756"/>
              <w:gridCol w:w="756"/>
            </w:tblGrid>
            <w:tr w:rsidR="00461640" w:rsidRPr="0076205B" w:rsidTr="0021419B">
              <w:trPr>
                <w:trHeight w:val="315"/>
              </w:trPr>
              <w:tc>
                <w:tcPr>
                  <w:tcW w:w="3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lang w:val="hr-HR"/>
                    </w:rPr>
                    <w:lastRenderedPageBreak/>
                    <w:t>Predmeti: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  <w:proofErr w:type="spellStart"/>
                  <w:r w:rsidRPr="0076205B"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  <w:t>Sem</w:t>
                  </w:r>
                  <w:proofErr w:type="spellEnd"/>
                  <w:r w:rsidRPr="0076205B"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  <w:t>ECTS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  <w:t>Broj kontakt sati nastave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  <w:t>Novi broj kontakt sati nastave</w:t>
                  </w: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3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  <w:t>P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  <w:t>V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  <w:r w:rsidRPr="0076205B"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  <w:t>S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3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</w:tr>
            <w:tr w:rsidR="00461640" w:rsidRPr="0076205B" w:rsidTr="0021419B">
              <w:trPr>
                <w:trHeight w:val="315"/>
              </w:trPr>
              <w:tc>
                <w:tcPr>
                  <w:tcW w:w="3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lang w:val="hr-H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640" w:rsidRPr="0076205B" w:rsidRDefault="00461640" w:rsidP="0021419B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61640" w:rsidRPr="0076205B" w:rsidRDefault="00461640" w:rsidP="0021419B">
                  <w:pPr>
                    <w:rPr>
                      <w:rFonts w:ascii="Arial Narrow" w:hAnsi="Arial Narrow"/>
                      <w:bCs/>
                      <w:sz w:val="22"/>
                      <w:szCs w:val="22"/>
                      <w:lang w:val="hr-HR"/>
                    </w:rPr>
                  </w:pPr>
                </w:p>
              </w:tc>
            </w:tr>
          </w:tbl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</w:p>
          <w:p w:rsidR="00461640" w:rsidRPr="0076205B" w:rsidRDefault="00461640" w:rsidP="0021419B">
            <w:pPr>
              <w:pStyle w:val="BodyText"/>
              <w:jc w:val="both"/>
              <w:rPr>
                <w:rFonts w:ascii="Arial Narrow" w:hAnsi="Arial Narrow" w:cs="Arial"/>
                <w:i/>
                <w:sz w:val="20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i/>
                <w:sz w:val="20"/>
                <w:szCs w:val="22"/>
                <w:lang w:val="hr-HR"/>
              </w:rPr>
              <w:t>Napomena: Pri ispunjavanju se unose podatci u mjerodavne tablice, a preostale neispunjene tablice se brišu</w:t>
            </w:r>
          </w:p>
          <w:p w:rsidR="00461640" w:rsidRPr="0076205B" w:rsidRDefault="00461640" w:rsidP="0021419B">
            <w:pPr>
              <w:pStyle w:val="BodyText"/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21419B">
            <w:pPr>
              <w:pStyle w:val="BodyText"/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i/>
                <w:sz w:val="22"/>
                <w:szCs w:val="22"/>
                <w:lang w:val="hr-HR"/>
              </w:rPr>
              <w:lastRenderedPageBreak/>
              <w:t>4.2.</w:t>
            </w:r>
            <w:r w:rsidRPr="0076205B">
              <w:rPr>
                <w:rFonts w:ascii="Arial Narrow" w:hAnsi="Arial Narrow" w:cs="Arial"/>
                <w:b/>
                <w:sz w:val="22"/>
                <w:szCs w:val="22"/>
                <w:lang w:val="hr-HR"/>
              </w:rPr>
              <w:t xml:space="preserve"> </w:t>
            </w:r>
            <w:r w:rsidRPr="0076205B">
              <w:rPr>
                <w:rFonts w:ascii="Arial Narrow" w:hAnsi="Arial Narrow"/>
                <w:i/>
                <w:color w:val="000000"/>
                <w:sz w:val="22"/>
                <w:szCs w:val="22"/>
                <w:lang w:val="hr-HR"/>
              </w:rPr>
              <w:t>Opis svakog predmeta (prilog: Tablica 2)</w:t>
            </w: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</w:p>
        </w:tc>
      </w:tr>
    </w:tbl>
    <w:p w:rsidR="00461640" w:rsidRPr="0076205B" w:rsidRDefault="00461640" w:rsidP="00461640">
      <w:pPr>
        <w:rPr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461640" w:rsidRPr="0076205B" w:rsidTr="0021419B">
        <w:trPr>
          <w:trHeight w:val="432"/>
          <w:jc w:val="center"/>
        </w:trPr>
        <w:tc>
          <w:tcPr>
            <w:tcW w:w="10195" w:type="dxa"/>
            <w:shd w:val="clear" w:color="auto" w:fill="D5DCE4" w:themeFill="text2" w:themeFillTint="33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sz w:val="22"/>
                <w:szCs w:val="22"/>
                <w:lang w:val="hr-HR"/>
              </w:rPr>
              <w:t>5.1. Opis ostalih izmjena/dopuna studijskog programa</w:t>
            </w:r>
          </w:p>
        </w:tc>
      </w:tr>
      <w:tr w:rsidR="00461640" w:rsidRPr="0076205B" w:rsidTr="0021419B">
        <w:trPr>
          <w:trHeight w:val="432"/>
          <w:jc w:val="center"/>
        </w:trPr>
        <w:tc>
          <w:tcPr>
            <w:tcW w:w="10195" w:type="dxa"/>
            <w:vAlign w:val="center"/>
          </w:tcPr>
          <w:p w:rsidR="00461640" w:rsidRPr="0076205B" w:rsidRDefault="00461640" w:rsidP="0021419B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</w:p>
        </w:tc>
      </w:tr>
    </w:tbl>
    <w:p w:rsidR="00461640" w:rsidRPr="0076205B" w:rsidRDefault="00461640" w:rsidP="00461640">
      <w:pPr>
        <w:rPr>
          <w:rFonts w:ascii="Calibri Light" w:hAnsi="Calibri Light"/>
          <w:lang w:val="hr-HR"/>
        </w:rPr>
      </w:pPr>
    </w:p>
    <w:p w:rsidR="00461640" w:rsidRPr="0076205B" w:rsidRDefault="00461640" w:rsidP="00461640">
      <w:pPr>
        <w:rPr>
          <w:rFonts w:ascii="Calibri Light" w:hAnsi="Calibri Light"/>
          <w:lang w:val="hr-HR"/>
        </w:rPr>
      </w:pPr>
    </w:p>
    <w:p w:rsidR="00461640" w:rsidRPr="0076205B" w:rsidRDefault="00461640" w:rsidP="00461640">
      <w:pPr>
        <w:rPr>
          <w:rFonts w:ascii="Arial Narrow" w:hAnsi="Arial Narrow"/>
          <w:sz w:val="22"/>
          <w:szCs w:val="22"/>
          <w:lang w:val="hr-HR"/>
        </w:rPr>
      </w:pPr>
      <w:r w:rsidRPr="0076205B">
        <w:rPr>
          <w:rFonts w:ascii="Arial Narrow" w:hAnsi="Arial Narrow"/>
          <w:sz w:val="22"/>
          <w:szCs w:val="22"/>
          <w:lang w:val="hr-HR"/>
        </w:rPr>
        <w:t xml:space="preserve">Tablica 1. </w:t>
      </w:r>
    </w:p>
    <w:p w:rsidR="00461640" w:rsidRPr="0076205B" w:rsidRDefault="00461640" w:rsidP="00461640">
      <w:pPr>
        <w:rPr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/>
          <w:b/>
          <w:sz w:val="22"/>
          <w:lang w:val="hr-HR"/>
        </w:rPr>
      </w:pPr>
      <w:r w:rsidRPr="0076205B">
        <w:rPr>
          <w:rFonts w:ascii="Arial Narrow" w:hAnsi="Arial Narrow"/>
          <w:b/>
          <w:sz w:val="22"/>
          <w:lang w:val="hr-HR"/>
        </w:rPr>
        <w:t xml:space="preserve">6.1. Popis obveznih i izbornih predmeta i/ili modula s brojem sati aktivne nastave </w:t>
      </w:r>
    </w:p>
    <w:p w:rsidR="00461640" w:rsidRPr="0076205B" w:rsidRDefault="00461640" w:rsidP="00461640">
      <w:pPr>
        <w:jc w:val="center"/>
        <w:rPr>
          <w:rFonts w:ascii="Arial Narrow" w:hAnsi="Arial Narrow"/>
          <w:b/>
          <w:sz w:val="22"/>
          <w:lang w:val="hr-HR"/>
        </w:rPr>
      </w:pPr>
      <w:r w:rsidRPr="0076205B">
        <w:rPr>
          <w:rFonts w:ascii="Arial Narrow" w:hAnsi="Arial Narrow"/>
          <w:b/>
          <w:sz w:val="22"/>
          <w:lang w:val="hr-HR"/>
        </w:rPr>
        <w:t>potrebnih za njihovu izvedbu i brojem ECTS bodova</w:t>
      </w:r>
    </w:p>
    <w:p w:rsidR="00461640" w:rsidRPr="0076205B" w:rsidRDefault="00461640" w:rsidP="00461640">
      <w:pPr>
        <w:rPr>
          <w:rFonts w:ascii="Arial Narrow" w:hAnsi="Arial Narrow"/>
          <w:sz w:val="22"/>
          <w:szCs w:val="22"/>
          <w:lang w:val="hr-HR"/>
        </w:rPr>
      </w:pPr>
    </w:p>
    <w:tbl>
      <w:tblPr>
        <w:tblW w:w="10106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04"/>
        <w:gridCol w:w="2940"/>
        <w:gridCol w:w="400"/>
        <w:gridCol w:w="400"/>
        <w:gridCol w:w="400"/>
        <w:gridCol w:w="720"/>
        <w:gridCol w:w="942"/>
      </w:tblGrid>
      <w:tr w:rsidR="00461640" w:rsidRPr="0076205B" w:rsidTr="0021419B">
        <w:trPr>
          <w:trHeight w:hRule="exact" w:val="288"/>
          <w:jc w:val="center"/>
        </w:trPr>
        <w:tc>
          <w:tcPr>
            <w:tcW w:w="10106" w:type="dxa"/>
            <w:gridSpan w:val="7"/>
            <w:shd w:val="clear" w:color="auto" w:fill="BDD6EE" w:themeFill="accent1" w:themeFillTint="66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 w:cs="Arial"/>
                <w:color w:val="000000"/>
                <w:lang w:val="hr-HR"/>
              </w:rPr>
            </w:pPr>
            <w:r w:rsidRPr="0076205B">
              <w:rPr>
                <w:rFonts w:ascii="Arial Narrow" w:hAnsi="Arial Narrow"/>
                <w:b/>
                <w:color w:val="000000"/>
                <w:lang w:val="hr-HR"/>
              </w:rPr>
              <w:t>POPIS PREDMETA</w:t>
            </w:r>
          </w:p>
        </w:tc>
      </w:tr>
      <w:tr w:rsidR="00461640" w:rsidRPr="0076205B" w:rsidTr="0021419B">
        <w:trPr>
          <w:trHeight w:val="336"/>
          <w:jc w:val="center"/>
        </w:trPr>
        <w:tc>
          <w:tcPr>
            <w:tcW w:w="10106" w:type="dxa"/>
            <w:gridSpan w:val="7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rPr>
                <w:rFonts w:ascii="Arial Narrow" w:hAnsi="Arial Narrow"/>
                <w:color w:val="000000"/>
                <w:lang w:val="hr-HR"/>
              </w:rPr>
            </w:pPr>
            <w:r w:rsidRPr="0076205B">
              <w:rPr>
                <w:rFonts w:ascii="Arial Narrow" w:hAnsi="Arial Narrow"/>
                <w:color w:val="000000"/>
                <w:lang w:val="hr-HR"/>
              </w:rPr>
              <w:t xml:space="preserve">Semestar: </w:t>
            </w:r>
          </w:p>
        </w:tc>
      </w:tr>
      <w:tr w:rsidR="00461640" w:rsidRPr="0076205B" w:rsidTr="0021419B">
        <w:trPr>
          <w:trHeight w:val="336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rPr>
                <w:rFonts w:ascii="Arial Narrow" w:hAnsi="Arial Narrow"/>
                <w:color w:val="000000"/>
                <w:lang w:val="hr-HR"/>
              </w:rPr>
            </w:pPr>
          </w:p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  <w:r w:rsidRPr="0076205B">
              <w:rPr>
                <w:rFonts w:ascii="Arial Narrow" w:hAnsi="Arial Narrow"/>
                <w:color w:val="000000"/>
                <w:lang w:val="hr-HR"/>
              </w:rPr>
              <w:t>PREDMET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  <w:r w:rsidRPr="0076205B">
              <w:rPr>
                <w:rFonts w:ascii="Arial Narrow" w:hAnsi="Arial Narrow"/>
                <w:color w:val="000000"/>
                <w:lang w:val="hr-HR"/>
              </w:rPr>
              <w:t>NOSITELJ</w:t>
            </w:r>
          </w:p>
        </w:tc>
        <w:tc>
          <w:tcPr>
            <w:tcW w:w="400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  <w:r w:rsidRPr="0076205B">
              <w:rPr>
                <w:rFonts w:ascii="Arial Narrow" w:hAnsi="Arial Narrow"/>
                <w:color w:val="000000"/>
                <w:lang w:val="hr-HR"/>
              </w:rPr>
              <w:t>P</w:t>
            </w:r>
          </w:p>
        </w:tc>
        <w:tc>
          <w:tcPr>
            <w:tcW w:w="400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  <w:r w:rsidRPr="0076205B">
              <w:rPr>
                <w:rFonts w:ascii="Arial Narrow" w:hAnsi="Arial Narrow"/>
                <w:color w:val="000000"/>
                <w:lang w:val="hr-HR"/>
              </w:rPr>
              <w:t>V</w:t>
            </w:r>
          </w:p>
        </w:tc>
        <w:tc>
          <w:tcPr>
            <w:tcW w:w="40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  <w:r w:rsidRPr="0076205B">
              <w:rPr>
                <w:rFonts w:ascii="Arial Narrow" w:hAnsi="Arial Narrow"/>
                <w:color w:val="000000"/>
                <w:lang w:val="hr-HR"/>
              </w:rPr>
              <w:t>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  <w:r w:rsidRPr="0076205B">
              <w:rPr>
                <w:rFonts w:ascii="Arial Narrow" w:hAnsi="Arial Narrow"/>
                <w:color w:val="000000"/>
                <w:lang w:val="hr-HR"/>
              </w:rPr>
              <w:t>ECTS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  <w:r w:rsidRPr="0076205B">
              <w:rPr>
                <w:rFonts w:ascii="Arial Narrow" w:hAnsi="Arial Narrow"/>
                <w:color w:val="000000"/>
                <w:lang w:val="hr-HR"/>
              </w:rPr>
              <w:t>STATUS</w:t>
            </w:r>
            <w:r w:rsidRPr="0076205B">
              <w:rPr>
                <w:rStyle w:val="FootnoteReference"/>
                <w:rFonts w:ascii="Arial Narrow" w:hAnsi="Arial Narrow"/>
                <w:color w:val="000000"/>
                <w:lang w:val="hr-HR"/>
              </w:rPr>
              <w:footnoteReference w:id="5"/>
            </w:r>
          </w:p>
        </w:tc>
      </w:tr>
      <w:tr w:rsidR="00461640" w:rsidRPr="0076205B" w:rsidTr="0021419B">
        <w:trPr>
          <w:trHeight w:val="336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00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00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0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</w:tr>
      <w:tr w:rsidR="00461640" w:rsidRPr="0076205B" w:rsidTr="0021419B">
        <w:trPr>
          <w:trHeight w:val="336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00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00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0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</w:tr>
      <w:tr w:rsidR="00461640" w:rsidRPr="0076205B" w:rsidTr="0021419B">
        <w:trPr>
          <w:trHeight w:val="336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00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00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0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</w:tr>
      <w:tr w:rsidR="00461640" w:rsidRPr="0076205B" w:rsidTr="0021419B">
        <w:trPr>
          <w:trHeight w:val="336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00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00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40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461640" w:rsidRPr="0076205B" w:rsidRDefault="00461640" w:rsidP="0021419B">
            <w:pPr>
              <w:pStyle w:val="ListParagraph"/>
              <w:spacing w:after="60" w:line="240" w:lineRule="auto"/>
              <w:ind w:left="0"/>
              <w:jc w:val="center"/>
              <w:rPr>
                <w:rFonts w:ascii="Arial Narrow" w:hAnsi="Arial Narrow"/>
                <w:color w:val="000000"/>
                <w:lang w:val="hr-HR"/>
              </w:rPr>
            </w:pPr>
          </w:p>
        </w:tc>
      </w:tr>
    </w:tbl>
    <w:p w:rsidR="00461640" w:rsidRPr="0076205B" w:rsidRDefault="00461640" w:rsidP="00461640">
      <w:pPr>
        <w:rPr>
          <w:rFonts w:ascii="Arial Narrow" w:hAnsi="Arial Narrow"/>
          <w:sz w:val="22"/>
          <w:szCs w:val="22"/>
          <w:lang w:val="hr-HR"/>
        </w:rPr>
      </w:pPr>
    </w:p>
    <w:p w:rsidR="00461640" w:rsidRPr="0076205B" w:rsidRDefault="00461640" w:rsidP="00461640">
      <w:pPr>
        <w:rPr>
          <w:rFonts w:ascii="Arial Narrow" w:hAnsi="Arial Narrow"/>
          <w:sz w:val="22"/>
          <w:szCs w:val="22"/>
          <w:lang w:val="hr-HR"/>
        </w:rPr>
      </w:pPr>
    </w:p>
    <w:p w:rsidR="00461640" w:rsidRPr="0076205B" w:rsidRDefault="00461640" w:rsidP="00461640">
      <w:pPr>
        <w:rPr>
          <w:rFonts w:ascii="Arial Narrow" w:hAnsi="Arial Narrow"/>
          <w:sz w:val="22"/>
          <w:szCs w:val="22"/>
          <w:lang w:val="hr-HR"/>
        </w:rPr>
      </w:pPr>
      <w:r w:rsidRPr="0076205B">
        <w:rPr>
          <w:rFonts w:ascii="Arial Narrow" w:hAnsi="Arial Narrow"/>
          <w:sz w:val="22"/>
          <w:szCs w:val="22"/>
          <w:lang w:val="hr-HR"/>
        </w:rPr>
        <w:t>Tablica 2.</w:t>
      </w:r>
    </w:p>
    <w:p w:rsidR="00461640" w:rsidRPr="0076205B" w:rsidRDefault="00461640" w:rsidP="00461640">
      <w:pPr>
        <w:jc w:val="center"/>
        <w:rPr>
          <w:rFonts w:ascii="Arial Narrow" w:hAnsi="Arial Narrow"/>
          <w:b/>
          <w:sz w:val="22"/>
          <w:lang w:val="hr-HR"/>
        </w:rPr>
      </w:pPr>
      <w:r w:rsidRPr="0076205B">
        <w:rPr>
          <w:rFonts w:ascii="Arial Narrow" w:hAnsi="Arial Narrow"/>
          <w:b/>
          <w:sz w:val="22"/>
          <w:lang w:val="hr-HR"/>
        </w:rPr>
        <w:t>6.2. Opis predmeta</w:t>
      </w: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tbl>
      <w:tblPr>
        <w:tblW w:w="965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6"/>
        <w:gridCol w:w="785"/>
        <w:gridCol w:w="1100"/>
        <w:gridCol w:w="425"/>
        <w:gridCol w:w="453"/>
        <w:gridCol w:w="247"/>
        <w:gridCol w:w="292"/>
        <w:gridCol w:w="380"/>
        <w:gridCol w:w="428"/>
        <w:gridCol w:w="263"/>
        <w:gridCol w:w="163"/>
        <w:gridCol w:w="425"/>
        <w:gridCol w:w="561"/>
        <w:gridCol w:w="48"/>
        <w:gridCol w:w="284"/>
        <w:gridCol w:w="128"/>
        <w:gridCol w:w="155"/>
        <w:gridCol w:w="950"/>
        <w:gridCol w:w="275"/>
        <w:gridCol w:w="51"/>
        <w:gridCol w:w="757"/>
        <w:gridCol w:w="519"/>
        <w:gridCol w:w="513"/>
      </w:tblGrid>
      <w:tr w:rsidR="00461640" w:rsidRPr="0076205B" w:rsidTr="0021419B">
        <w:trPr>
          <w:trHeight w:val="290"/>
        </w:trPr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Kod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7317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2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Naziv predmeta</w:t>
            </w:r>
          </w:p>
        </w:tc>
        <w:tc>
          <w:tcPr>
            <w:tcW w:w="7317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2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Studijski program</w:t>
            </w:r>
          </w:p>
        </w:tc>
        <w:tc>
          <w:tcPr>
            <w:tcW w:w="7317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2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Studijski smjer</w:t>
            </w:r>
          </w:p>
        </w:tc>
        <w:tc>
          <w:tcPr>
            <w:tcW w:w="7317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34"/>
        </w:trPr>
        <w:tc>
          <w:tcPr>
            <w:tcW w:w="234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Razina programa</w:t>
            </w:r>
          </w:p>
        </w:tc>
        <w:tc>
          <w:tcPr>
            <w:tcW w:w="17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Preddiplomski</w:t>
            </w:r>
          </w:p>
        </w:tc>
        <w:tc>
          <w:tcPr>
            <w:tcW w:w="18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Diplomski</w:t>
            </w:r>
          </w:p>
        </w:tc>
        <w:tc>
          <w:tcPr>
            <w:tcW w:w="1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33"/>
        </w:trPr>
        <w:tc>
          <w:tcPr>
            <w:tcW w:w="2341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17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Poslijediplomski </w:t>
            </w:r>
          </w:p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specijalistički</w:t>
            </w:r>
          </w:p>
        </w:tc>
        <w:tc>
          <w:tcPr>
            <w:tcW w:w="18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Poslijediplomski</w:t>
            </w:r>
          </w:p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sveučilišni</w:t>
            </w:r>
          </w:p>
        </w:tc>
        <w:tc>
          <w:tcPr>
            <w:tcW w:w="1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2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Ime nositelja predmeta</w:t>
            </w:r>
          </w:p>
        </w:tc>
        <w:tc>
          <w:tcPr>
            <w:tcW w:w="7317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2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Studijska godina</w:t>
            </w:r>
          </w:p>
        </w:tc>
        <w:tc>
          <w:tcPr>
            <w:tcW w:w="30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11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Semestar</w:t>
            </w:r>
          </w:p>
        </w:tc>
        <w:tc>
          <w:tcPr>
            <w:tcW w:w="306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581"/>
        </w:trPr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Status predmeta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Obvezni studija</w:t>
            </w:r>
          </w:p>
        </w:tc>
        <w:tc>
          <w:tcPr>
            <w:tcW w:w="1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Obvezni smjera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117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Izborni studija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10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Izborni smjera</w:t>
            </w:r>
          </w:p>
        </w:tc>
        <w:tc>
          <w:tcPr>
            <w:tcW w:w="1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lastRenderedPageBreak/>
              <w:t>ECTS koeficijent opterećenja studenata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"/>
                <w:sz w:val="22"/>
                <w:szCs w:val="22"/>
                <w:lang w:val="hr-HR"/>
              </w:rPr>
              <w:t>Postotak primjene e-učenja</w:t>
            </w:r>
          </w:p>
        </w:tc>
        <w:tc>
          <w:tcPr>
            <w:tcW w:w="3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Broj sati po semestru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Predavanja:</w:t>
            </w:r>
          </w:p>
        </w:tc>
        <w:tc>
          <w:tcPr>
            <w:tcW w:w="123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16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Seminari: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10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Vježbe:</w:t>
            </w:r>
          </w:p>
        </w:tc>
        <w:tc>
          <w:tcPr>
            <w:tcW w:w="1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Ciljevi predmeta</w:t>
            </w:r>
          </w:p>
        </w:tc>
      </w:tr>
      <w:tr w:rsidR="00461640" w:rsidRPr="0076205B" w:rsidTr="0021419B">
        <w:trPr>
          <w:trHeight w:val="290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Uvjeti za upis predmeta i ulazne kompetencije potrebne za predmet</w:t>
            </w:r>
          </w:p>
        </w:tc>
      </w:tr>
      <w:tr w:rsidR="00461640" w:rsidRPr="0076205B" w:rsidTr="0021419B">
        <w:trPr>
          <w:trHeight w:val="290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Sadržaj predmeta</w:t>
            </w:r>
          </w:p>
        </w:tc>
      </w:tr>
      <w:tr w:rsidR="00461640" w:rsidRPr="0076205B" w:rsidTr="0021419B">
        <w:trPr>
          <w:trHeight w:val="290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Ishodi učenja na razini programa kojima predmet doprinosi</w:t>
            </w:r>
          </w:p>
        </w:tc>
      </w:tr>
      <w:tr w:rsidR="00461640" w:rsidRPr="0076205B" w:rsidTr="0021419B">
        <w:trPr>
          <w:trHeight w:val="45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Očekivani ishodi učenja za predmet (4-10 ishoda učenja)</w:t>
            </w:r>
          </w:p>
        </w:tc>
      </w:tr>
      <w:tr w:rsidR="00461640" w:rsidRPr="0076205B" w:rsidTr="0021419B">
        <w:trPr>
          <w:trHeight w:val="2045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Obvezna literatura (u trenutku prijave prijedloga studijskog programa)</w:t>
            </w:r>
          </w:p>
        </w:tc>
      </w:tr>
      <w:tr w:rsidR="00461640" w:rsidRPr="0076205B" w:rsidTr="0021419B">
        <w:trPr>
          <w:trHeight w:val="290"/>
        </w:trPr>
        <w:tc>
          <w:tcPr>
            <w:tcW w:w="456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5854" w:type="dxa"/>
            <w:gridSpan w:val="14"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Naslov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Broj primjeraka u knjižnici</w:t>
            </w:r>
          </w:p>
        </w:tc>
        <w:tc>
          <w:tcPr>
            <w:tcW w:w="1789" w:type="dxa"/>
            <w:gridSpan w:val="3"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Dostupnost putem ostalih medija</w:t>
            </w:r>
          </w:p>
        </w:tc>
      </w:tr>
      <w:tr w:rsidR="00461640" w:rsidRPr="0076205B" w:rsidTr="0021419B">
        <w:trPr>
          <w:trHeight w:val="290"/>
        </w:trPr>
        <w:tc>
          <w:tcPr>
            <w:tcW w:w="456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1.</w:t>
            </w:r>
          </w:p>
        </w:tc>
        <w:tc>
          <w:tcPr>
            <w:tcW w:w="58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4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2.</w:t>
            </w:r>
          </w:p>
        </w:tc>
        <w:tc>
          <w:tcPr>
            <w:tcW w:w="58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4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58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0" w:rsidRPr="0076205B" w:rsidRDefault="00461640" w:rsidP="0021419B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61640" w:rsidRPr="0076205B" w:rsidRDefault="00461640" w:rsidP="0021419B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61640" w:rsidRPr="0076205B" w:rsidRDefault="00461640" w:rsidP="0021419B">
            <w:pPr>
              <w:rPr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4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58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0" w:rsidRPr="0076205B" w:rsidRDefault="00461640" w:rsidP="0021419B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61640" w:rsidRPr="0076205B" w:rsidRDefault="00461640" w:rsidP="0021419B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61640" w:rsidRPr="0076205B" w:rsidRDefault="00461640" w:rsidP="0021419B">
            <w:pPr>
              <w:rPr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4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58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0" w:rsidRPr="0076205B" w:rsidRDefault="00461640" w:rsidP="0021419B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61640" w:rsidRPr="0076205B" w:rsidRDefault="00461640" w:rsidP="0021419B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61640" w:rsidRPr="0076205B" w:rsidRDefault="00461640" w:rsidP="0021419B">
            <w:pPr>
              <w:rPr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456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sz w:val="22"/>
                <w:szCs w:val="22"/>
                <w:lang w:val="hr-HR"/>
              </w:rPr>
              <w:br w:type="page"/>
            </w:r>
          </w:p>
        </w:tc>
        <w:tc>
          <w:tcPr>
            <w:tcW w:w="58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Izborna literatura (u trenutku prijave prijedloga studijskog programa)</w:t>
            </w:r>
          </w:p>
        </w:tc>
      </w:tr>
      <w:tr w:rsidR="00461640" w:rsidRPr="0076205B" w:rsidTr="0021419B">
        <w:trPr>
          <w:trHeight w:val="290"/>
        </w:trPr>
        <w:tc>
          <w:tcPr>
            <w:tcW w:w="456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1.</w:t>
            </w:r>
          </w:p>
        </w:tc>
        <w:tc>
          <w:tcPr>
            <w:tcW w:w="9202" w:type="dxa"/>
            <w:gridSpan w:val="2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61640" w:rsidRPr="0076205B" w:rsidRDefault="00461640" w:rsidP="0021419B">
            <w:pPr>
              <w:rPr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4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2.</w:t>
            </w:r>
          </w:p>
        </w:tc>
        <w:tc>
          <w:tcPr>
            <w:tcW w:w="9202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61640" w:rsidRPr="0076205B" w:rsidRDefault="00461640" w:rsidP="0021419B">
            <w:pPr>
              <w:rPr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4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9202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61640" w:rsidRPr="0076205B" w:rsidRDefault="00461640" w:rsidP="0021419B">
            <w:pPr>
              <w:rPr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4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9202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61640" w:rsidRPr="0076205B" w:rsidRDefault="00461640" w:rsidP="0021419B">
            <w:pPr>
              <w:rPr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4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9202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61640" w:rsidRPr="0076205B" w:rsidRDefault="00461640" w:rsidP="0021419B">
            <w:pPr>
              <w:rPr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4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9202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61640" w:rsidRPr="0076205B" w:rsidRDefault="00461640" w:rsidP="0021419B">
            <w:pPr>
              <w:rPr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4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9202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61640" w:rsidRPr="0076205B" w:rsidRDefault="00461640" w:rsidP="0021419B">
            <w:pPr>
              <w:rPr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9658" w:type="dxa"/>
            <w:gridSpan w:val="2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Način izvođenja nastave:</w:t>
            </w:r>
          </w:p>
        </w:tc>
      </w:tr>
      <w:tr w:rsidR="00461640" w:rsidRPr="0076205B" w:rsidTr="0021419B">
        <w:trPr>
          <w:trHeight w:val="290"/>
        </w:trPr>
        <w:tc>
          <w:tcPr>
            <w:tcW w:w="4829" w:type="dxa"/>
            <w:gridSpan w:val="10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separate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end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t xml:space="preserve"> </w:t>
            </w:r>
            <w:r w:rsidRPr="0076205B">
              <w:rPr>
                <w:rFonts w:ascii="Arial Narrow" w:hAnsi="Arial Narrow"/>
                <w:sz w:val="22"/>
                <w:szCs w:val="22"/>
                <w:lang w:val="hr-HR"/>
              </w:rPr>
              <w:t>predavanja</w:t>
            </w:r>
          </w:p>
          <w:p w:rsidR="00461640" w:rsidRPr="0076205B" w:rsidRDefault="00461640" w:rsidP="0021419B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separate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end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t xml:space="preserve"> </w:t>
            </w:r>
            <w:r w:rsidRPr="0076205B">
              <w:rPr>
                <w:rFonts w:ascii="Arial Narrow" w:hAnsi="Arial Narrow"/>
                <w:sz w:val="22"/>
                <w:szCs w:val="22"/>
                <w:lang w:val="hr-HR"/>
              </w:rPr>
              <w:t>seminari i radionice</w:t>
            </w:r>
          </w:p>
          <w:p w:rsidR="00461640" w:rsidRPr="0076205B" w:rsidRDefault="00461640" w:rsidP="0021419B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separate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end"/>
            </w:r>
            <w:r w:rsidRPr="0076205B">
              <w:rPr>
                <w:rFonts w:ascii="Arial Narrow" w:hAnsi="Arial Narrow"/>
                <w:sz w:val="22"/>
                <w:szCs w:val="22"/>
                <w:lang w:val="hr-HR"/>
              </w:rPr>
              <w:t xml:space="preserve"> vježbe</w:t>
            </w:r>
          </w:p>
          <w:p w:rsidR="00461640" w:rsidRPr="0076205B" w:rsidRDefault="00461640" w:rsidP="0021419B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separate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end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t xml:space="preserve"> </w:t>
            </w:r>
            <w:r w:rsidRPr="0076205B">
              <w:rPr>
                <w:rFonts w:ascii="Arial Narrow" w:hAnsi="Arial Narrow"/>
                <w:sz w:val="22"/>
                <w:szCs w:val="22"/>
                <w:lang w:val="hr-HR"/>
              </w:rPr>
              <w:t>samostalni zadaci</w:t>
            </w:r>
          </w:p>
          <w:p w:rsidR="00461640" w:rsidRPr="0076205B" w:rsidRDefault="00461640" w:rsidP="0021419B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separate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end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t xml:space="preserve"> </w:t>
            </w:r>
            <w:r w:rsidRPr="0076205B">
              <w:rPr>
                <w:rFonts w:ascii="Arial Narrow" w:hAnsi="Arial Narrow"/>
                <w:sz w:val="22"/>
                <w:szCs w:val="22"/>
                <w:lang w:val="hr-HR"/>
              </w:rPr>
              <w:t>multimedija i internet</w:t>
            </w:r>
          </w:p>
          <w:p w:rsidR="00461640" w:rsidRPr="0076205B" w:rsidRDefault="00461640" w:rsidP="0021419B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separate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end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t xml:space="preserve"> </w:t>
            </w:r>
            <w:r w:rsidRPr="0076205B">
              <w:rPr>
                <w:rFonts w:ascii="Arial Narrow" w:hAnsi="Arial Narrow"/>
                <w:sz w:val="22"/>
                <w:szCs w:val="22"/>
                <w:lang w:val="hr-HR"/>
              </w:rPr>
              <w:t>obrazovanje na daljinu</w:t>
            </w:r>
          </w:p>
        </w:tc>
        <w:tc>
          <w:tcPr>
            <w:tcW w:w="4829" w:type="dxa"/>
            <w:gridSpan w:val="1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separate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end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t xml:space="preserve"> </w:t>
            </w:r>
            <w:r w:rsidRPr="0076205B">
              <w:rPr>
                <w:rFonts w:ascii="Arial Narrow" w:hAnsi="Arial Narrow"/>
                <w:sz w:val="22"/>
                <w:szCs w:val="22"/>
                <w:lang w:val="hr-HR"/>
              </w:rPr>
              <w:t>laboratorij</w:t>
            </w:r>
          </w:p>
          <w:p w:rsidR="00461640" w:rsidRPr="0076205B" w:rsidRDefault="00461640" w:rsidP="0021419B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separate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end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t xml:space="preserve"> </w:t>
            </w:r>
            <w:r w:rsidRPr="0076205B">
              <w:rPr>
                <w:rFonts w:ascii="Arial Narrow" w:hAnsi="Arial Narrow"/>
                <w:sz w:val="22"/>
                <w:szCs w:val="22"/>
                <w:lang w:val="hr-HR"/>
              </w:rPr>
              <w:t>terenska nastava</w:t>
            </w:r>
          </w:p>
          <w:p w:rsidR="00461640" w:rsidRPr="0076205B" w:rsidRDefault="00461640" w:rsidP="0021419B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separate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end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t xml:space="preserve"> </w:t>
            </w:r>
            <w:r w:rsidRPr="0076205B">
              <w:rPr>
                <w:rFonts w:ascii="Arial Narrow" w:hAnsi="Arial Narrow"/>
                <w:sz w:val="22"/>
                <w:szCs w:val="22"/>
                <w:lang w:val="hr-HR"/>
              </w:rPr>
              <w:t>mentorski rad</w:t>
            </w:r>
          </w:p>
          <w:p w:rsidR="00461640" w:rsidRPr="0076205B" w:rsidRDefault="00461640" w:rsidP="0021419B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separate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end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t xml:space="preserve"> </w:t>
            </w:r>
            <w:r w:rsidRPr="0076205B">
              <w:rPr>
                <w:rFonts w:ascii="Arial Narrow" w:hAnsi="Arial Narrow"/>
                <w:sz w:val="22"/>
                <w:szCs w:val="22"/>
                <w:lang w:val="hr-HR"/>
              </w:rPr>
              <w:t>provjere znanja</w:t>
            </w:r>
          </w:p>
          <w:p w:rsidR="00461640" w:rsidRPr="0076205B" w:rsidRDefault="00461640" w:rsidP="0021419B">
            <w:pPr>
              <w:rPr>
                <w:rFonts w:ascii="Arial Narrow" w:hAnsi="Arial Narrow"/>
                <w:sz w:val="22"/>
                <w:szCs w:val="22"/>
                <w:lang w:val="hr-HR" w:eastAsia="en-US"/>
              </w:rPr>
            </w:pP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</w:r>
            <w:r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separate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fldChar w:fldCharType="end"/>
            </w: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t xml:space="preserve"> ostalo</w:t>
            </w:r>
          </w:p>
          <w:p w:rsidR="00461640" w:rsidRPr="0076205B" w:rsidRDefault="00461640" w:rsidP="0021419B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/>
                <w:sz w:val="22"/>
                <w:szCs w:val="22"/>
                <w:lang w:val="hr-HR" w:eastAsia="en-US"/>
              </w:rPr>
              <w:t>_________________________________</w:t>
            </w:r>
          </w:p>
        </w:tc>
      </w:tr>
      <w:tr w:rsidR="00461640" w:rsidRPr="0076205B" w:rsidTr="0021419B">
        <w:trPr>
          <w:trHeight w:val="290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Komentari</w:t>
            </w:r>
          </w:p>
        </w:tc>
      </w:tr>
      <w:tr w:rsidR="00461640" w:rsidRPr="0076205B" w:rsidTr="0021419B">
        <w:trPr>
          <w:trHeight w:val="290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Obveze studenata</w:t>
            </w:r>
          </w:p>
        </w:tc>
      </w:tr>
      <w:tr w:rsidR="00461640" w:rsidRPr="0076205B" w:rsidTr="0021419B">
        <w:trPr>
          <w:trHeight w:val="290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Praćenje rada studenata (upisati udio u ECTS bodovima za svaku aktivnost tako da ukupni broj ECTS bodova odgovara bodovnoj vrijednosti predmeta):</w:t>
            </w:r>
          </w:p>
        </w:tc>
      </w:tr>
      <w:tr w:rsidR="00461640" w:rsidRPr="0076205B" w:rsidTr="0021419B">
        <w:trPr>
          <w:trHeight w:val="203"/>
        </w:trPr>
        <w:tc>
          <w:tcPr>
            <w:tcW w:w="276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Pohađanje nastave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280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Aktivnost u nastavi</w:t>
            </w:r>
          </w:p>
        </w:tc>
        <w:tc>
          <w:tcPr>
            <w:tcW w:w="4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270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Praktični rad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00"/>
        </w:trPr>
        <w:tc>
          <w:tcPr>
            <w:tcW w:w="276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Eksperimentalni rad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280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Istraživanje</w:t>
            </w:r>
          </w:p>
        </w:tc>
        <w:tc>
          <w:tcPr>
            <w:tcW w:w="4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270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Samostalni rad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00"/>
        </w:trPr>
        <w:tc>
          <w:tcPr>
            <w:tcW w:w="276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Esej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280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Referat</w:t>
            </w:r>
          </w:p>
        </w:tc>
        <w:tc>
          <w:tcPr>
            <w:tcW w:w="4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270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Vježbe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00"/>
        </w:trPr>
        <w:tc>
          <w:tcPr>
            <w:tcW w:w="276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Pripreme za vježbe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280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Seminarski rad</w:t>
            </w:r>
          </w:p>
        </w:tc>
        <w:tc>
          <w:tcPr>
            <w:tcW w:w="4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270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Kolokviji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00"/>
        </w:trPr>
        <w:tc>
          <w:tcPr>
            <w:tcW w:w="276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Projekt  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280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Pisani ispit</w:t>
            </w:r>
          </w:p>
        </w:tc>
        <w:tc>
          <w:tcPr>
            <w:tcW w:w="4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270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Usmeni ispit  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00"/>
        </w:trPr>
        <w:tc>
          <w:tcPr>
            <w:tcW w:w="276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(Ostalo upisati)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280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(Ostalo upisati)</w:t>
            </w:r>
          </w:p>
        </w:tc>
        <w:tc>
          <w:tcPr>
            <w:tcW w:w="4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  <w:tc>
          <w:tcPr>
            <w:tcW w:w="270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(Ostalo upisati)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Ocjenjivanje i vrednovanje rada studenata tijekom nastave i na ispitu</w:t>
            </w:r>
          </w:p>
        </w:tc>
      </w:tr>
      <w:tr w:rsidR="00461640" w:rsidRPr="0076205B" w:rsidTr="0021419B">
        <w:trPr>
          <w:trHeight w:val="290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90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Načini praćenja kvalitete i uspješnosti izvedbe predmeta koji osiguravanju stjecanje utvrđenih ishoda učenja</w:t>
            </w:r>
          </w:p>
        </w:tc>
      </w:tr>
      <w:tr w:rsidR="00461640" w:rsidRPr="0076205B" w:rsidTr="0021419B">
        <w:trPr>
          <w:trHeight w:val="639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461640" w:rsidRPr="0076205B" w:rsidTr="0021419B">
        <w:trPr>
          <w:trHeight w:val="279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76205B">
              <w:rPr>
                <w:rFonts w:ascii="Arial Narrow" w:hAnsi="Arial Narrow" w:cs="Arial Narrow"/>
                <w:sz w:val="22"/>
                <w:szCs w:val="22"/>
                <w:lang w:val="hr-HR"/>
              </w:rPr>
              <w:t>Ostalo (prema mišljenju predlagatelja)</w:t>
            </w:r>
          </w:p>
        </w:tc>
      </w:tr>
      <w:tr w:rsidR="00461640" w:rsidRPr="0076205B" w:rsidTr="0021419B">
        <w:trPr>
          <w:trHeight w:val="639"/>
        </w:trPr>
        <w:tc>
          <w:tcPr>
            <w:tcW w:w="9658" w:type="dxa"/>
            <w:gridSpan w:val="2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1640" w:rsidRPr="0076205B" w:rsidRDefault="00461640" w:rsidP="0021419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</w:tbl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461640" w:rsidRPr="0076205B" w:rsidRDefault="00461640" w:rsidP="00461640">
      <w:pPr>
        <w:jc w:val="center"/>
        <w:rPr>
          <w:rFonts w:ascii="Arial Narrow" w:hAnsi="Arial Narrow" w:cs="Arial Narrow"/>
          <w:b/>
          <w:bCs/>
          <w:lang w:val="hr-HR"/>
        </w:rPr>
      </w:pPr>
    </w:p>
    <w:p w:rsidR="00620789" w:rsidRDefault="00620789">
      <w:bookmarkStart w:id="0" w:name="_GoBack"/>
      <w:bookmarkEnd w:id="0"/>
    </w:p>
    <w:sectPr w:rsidR="00620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640" w:rsidRDefault="00461640" w:rsidP="00461640">
      <w:r>
        <w:separator/>
      </w:r>
    </w:p>
  </w:endnote>
  <w:endnote w:type="continuationSeparator" w:id="0">
    <w:p w:rsidR="00461640" w:rsidRDefault="00461640" w:rsidP="0046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640" w:rsidRDefault="00461640" w:rsidP="00461640">
      <w:r>
        <w:separator/>
      </w:r>
    </w:p>
  </w:footnote>
  <w:footnote w:type="continuationSeparator" w:id="0">
    <w:p w:rsidR="00461640" w:rsidRDefault="00461640" w:rsidP="00461640">
      <w:r>
        <w:continuationSeparator/>
      </w:r>
    </w:p>
  </w:footnote>
  <w:footnote w:id="1">
    <w:p w:rsidR="00461640" w:rsidRDefault="00461640" w:rsidP="00461640">
      <w:pPr>
        <w:pStyle w:val="BodyText"/>
        <w:jc w:val="both"/>
        <w:rPr>
          <w:rFonts w:ascii="Arial Narrow" w:hAnsi="Arial Narrow"/>
          <w:i/>
          <w:color w:val="000000"/>
          <w:sz w:val="16"/>
          <w:szCs w:val="16"/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Pr="00FF2E61">
        <w:rPr>
          <w:rFonts w:ascii="Arial Narrow" w:hAnsi="Arial Narrow"/>
          <w:i/>
          <w:color w:val="000000"/>
          <w:sz w:val="16"/>
          <w:szCs w:val="16"/>
          <w:lang w:val="hr-HR"/>
        </w:rPr>
        <w:t>Ako se predlaže diplomski studijski program priložiti ispravu o akreditiranom preddiplomskom studijskom programu iz istog znanstvenog/umjetničkog polja ili u slučaju interdisciplinarnih studija, ispravu o akreditiranim preddiplomskim studijima u svim poljima navedeno</w:t>
      </w:r>
      <w:r>
        <w:rPr>
          <w:rFonts w:ascii="Arial Narrow" w:hAnsi="Arial Narrow"/>
          <w:i/>
          <w:color w:val="000000"/>
          <w:sz w:val="16"/>
          <w:szCs w:val="16"/>
          <w:lang w:val="hr-HR"/>
        </w:rPr>
        <w:t xml:space="preserve">g interdisciplinarnog studija. </w:t>
      </w:r>
    </w:p>
    <w:p w:rsidR="00461640" w:rsidRDefault="00461640" w:rsidP="00461640">
      <w:pPr>
        <w:pStyle w:val="BodyText"/>
        <w:jc w:val="both"/>
        <w:rPr>
          <w:rFonts w:ascii="Arial Narrow" w:hAnsi="Arial Narrow"/>
          <w:i/>
          <w:color w:val="000000"/>
          <w:sz w:val="16"/>
          <w:szCs w:val="16"/>
          <w:lang w:val="hr-HR"/>
        </w:rPr>
      </w:pPr>
      <w:r w:rsidRPr="00FF2E61">
        <w:rPr>
          <w:rFonts w:ascii="Arial Narrow" w:hAnsi="Arial Narrow"/>
          <w:i/>
          <w:color w:val="000000"/>
          <w:sz w:val="16"/>
          <w:szCs w:val="16"/>
          <w:lang w:val="hr-HR"/>
        </w:rPr>
        <w:t>Ako se predlaže poslijediplomski specijalistički studij ispravu o akreditiranom diplomskom odnosno integriranom preddiplomskom i diplomskom studiju iz istog znanstvenog ili umjetničkog polja ili u slučaju interdisciplinarnih studija, ispravu o akreditiranim diplomskim odnosno integriranim preddiplomskim i diplomskim studijima u svim poljima naveden</w:t>
      </w:r>
      <w:r>
        <w:rPr>
          <w:rFonts w:ascii="Arial Narrow" w:hAnsi="Arial Narrow"/>
          <w:i/>
          <w:color w:val="000000"/>
          <w:sz w:val="16"/>
          <w:szCs w:val="16"/>
          <w:lang w:val="hr-HR"/>
        </w:rPr>
        <w:t>og interdisciplinarnog studija.</w:t>
      </w:r>
    </w:p>
    <w:p w:rsidR="00461640" w:rsidRPr="00FF2E61" w:rsidRDefault="00461640" w:rsidP="00461640">
      <w:pPr>
        <w:pStyle w:val="BodyText"/>
        <w:jc w:val="both"/>
        <w:rPr>
          <w:rFonts w:ascii="Arial Narrow" w:hAnsi="Arial Narrow"/>
          <w:i/>
          <w:color w:val="000000"/>
          <w:sz w:val="16"/>
          <w:szCs w:val="16"/>
          <w:lang w:val="hr-HR"/>
        </w:rPr>
      </w:pPr>
      <w:r w:rsidRPr="00FF2E61">
        <w:rPr>
          <w:rFonts w:ascii="Arial Narrow" w:hAnsi="Arial Narrow"/>
          <w:i/>
          <w:color w:val="000000"/>
          <w:sz w:val="16"/>
          <w:szCs w:val="16"/>
          <w:lang w:val="hr-HR"/>
        </w:rPr>
        <w:t>Ako se predlaže poslijediplomski sveučilišni studij ispravu o akreditiranom diplomskom odnosno integriranom preddiplomskom i diplomskom studiju iz istog znanstvenog ili umjetničkog polja, ili u slučaju interdisciplinarnih studija, ispravu o akreditiranim diplomskim odnosno integriranim preddiplomskim i diplomskim studijima u svim poljima navedenog interdisciplinarnog studija.</w:t>
      </w:r>
    </w:p>
  </w:footnote>
  <w:footnote w:id="2">
    <w:p w:rsidR="00461640" w:rsidRPr="004E4053" w:rsidRDefault="00461640" w:rsidP="00461640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4E4053">
        <w:rPr>
          <w:rStyle w:val="FootnoteReference"/>
          <w:rFonts w:ascii="Calibri Light" w:hAnsi="Calibri Light"/>
          <w:i/>
          <w:sz w:val="18"/>
          <w:szCs w:val="18"/>
        </w:rPr>
        <w:footnoteRef/>
      </w:r>
      <w:r w:rsidRPr="004E4053">
        <w:rPr>
          <w:rFonts w:ascii="Calibri Light" w:hAnsi="Calibri Light"/>
          <w:i/>
          <w:sz w:val="18"/>
          <w:szCs w:val="18"/>
        </w:rPr>
        <w:t xml:space="preserve"> </w:t>
      </w:r>
      <w:r w:rsidRPr="004E4053">
        <w:rPr>
          <w:rFonts w:ascii="Arial Narrow" w:hAnsi="Arial Narrow"/>
          <w:i/>
          <w:color w:val="000000"/>
          <w:sz w:val="18"/>
          <w:szCs w:val="18"/>
          <w:lang w:val="hr-HR"/>
        </w:rPr>
        <w:t>Primjerice, procjena svrhovitosti obzirom na potrebe tržišta rada u javnom i privatnom sektoru, povećanje kvalitete studiranja i dr.</w:t>
      </w:r>
    </w:p>
  </w:footnote>
  <w:footnote w:id="3">
    <w:p w:rsidR="00461640" w:rsidRPr="004E4053" w:rsidRDefault="00461640" w:rsidP="00461640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4E4053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4E4053">
        <w:rPr>
          <w:rFonts w:ascii="Arial Narrow" w:hAnsi="Arial Narrow"/>
          <w:i/>
          <w:sz w:val="18"/>
          <w:szCs w:val="18"/>
          <w:lang w:val="hr-HR"/>
        </w:rPr>
        <w:t xml:space="preserve"> </w:t>
      </w:r>
      <w:r w:rsidRPr="004E4053">
        <w:rPr>
          <w:rFonts w:ascii="Arial Narrow" w:hAnsi="Arial Narrow"/>
          <w:i/>
          <w:color w:val="000000"/>
          <w:sz w:val="18"/>
          <w:szCs w:val="18"/>
          <w:lang w:val="hr-HR"/>
        </w:rPr>
        <w:t>Navesti i obrazložiti usporedivost programa, od kojih barem jedan iz EU, s izmijenjenim i dopunjenim programom koji se predlaže te navesti mrežne stranice programa.</w:t>
      </w:r>
    </w:p>
  </w:footnote>
  <w:footnote w:id="4">
    <w:p w:rsidR="00461640" w:rsidRPr="004E4053" w:rsidRDefault="00461640" w:rsidP="00461640">
      <w:pPr>
        <w:pStyle w:val="FootnoteText"/>
        <w:rPr>
          <w:rFonts w:ascii="Arial Narrow" w:hAnsi="Arial Narrow"/>
          <w:i/>
          <w:lang w:val="hr-HR"/>
        </w:rPr>
      </w:pPr>
      <w:r w:rsidRPr="004E4053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4E4053">
        <w:rPr>
          <w:rFonts w:ascii="Arial Narrow" w:hAnsi="Arial Narrow"/>
          <w:i/>
          <w:sz w:val="18"/>
          <w:szCs w:val="18"/>
          <w:lang w:val="hr-HR"/>
        </w:rPr>
        <w:t xml:space="preserve"> </w:t>
      </w:r>
      <w:r w:rsidRPr="004E4053">
        <w:rPr>
          <w:rFonts w:ascii="Arial Narrow" w:hAnsi="Arial Narrow"/>
          <w:i/>
          <w:color w:val="000000"/>
          <w:sz w:val="18"/>
          <w:szCs w:val="18"/>
          <w:lang w:val="hr-HR"/>
        </w:rPr>
        <w:t>Preciznije, usklađenost s misijom i strateškim ciljevima Sveučilišta u Dubrovniku</w:t>
      </w:r>
    </w:p>
  </w:footnote>
  <w:footnote w:id="5">
    <w:p w:rsidR="00461640" w:rsidRPr="00877AEE" w:rsidRDefault="00461640" w:rsidP="00461640">
      <w:pPr>
        <w:pStyle w:val="FootnoteText"/>
        <w:rPr>
          <w:rFonts w:ascii="Calibri Light" w:hAnsi="Calibri Light"/>
          <w:sz w:val="18"/>
          <w:szCs w:val="18"/>
          <w:lang w:val="hr-HR"/>
        </w:rPr>
      </w:pPr>
      <w:r w:rsidRPr="004E4053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4E4053">
        <w:rPr>
          <w:rFonts w:ascii="Arial Narrow" w:hAnsi="Arial Narrow"/>
          <w:i/>
          <w:sz w:val="18"/>
          <w:szCs w:val="18"/>
          <w:lang w:val="pl-PL"/>
        </w:rPr>
        <w:t xml:space="preserve"> </w:t>
      </w:r>
      <w:r w:rsidRPr="004E4053">
        <w:rPr>
          <w:rFonts w:ascii="Arial Narrow" w:hAnsi="Arial Narrow"/>
          <w:i/>
          <w:sz w:val="18"/>
          <w:szCs w:val="18"/>
          <w:lang w:val="hr-HR"/>
        </w:rPr>
        <w:t>Upisuje se O ukoliko je predmet obvezan ili I ukoliko je predmet izborni</w:t>
      </w:r>
      <w:r w:rsidRPr="004E4053">
        <w:rPr>
          <w:rFonts w:ascii="Arial Narrow" w:hAnsi="Arial Narrow"/>
          <w:sz w:val="18"/>
          <w:szCs w:val="18"/>
          <w:lang w:val="hr-H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53E3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1F3382A"/>
    <w:multiLevelType w:val="multilevel"/>
    <w:tmpl w:val="320665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227"/>
        </w:tabs>
        <w:ind w:left="114" w:hanging="114"/>
      </w:pPr>
      <w:rPr>
        <w:rFonts w:ascii="Arial Narrow" w:hAnsi="Arial Narrow" w:cs="Arial Narrow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AD7FB8"/>
    <w:multiLevelType w:val="hybridMultilevel"/>
    <w:tmpl w:val="6CE639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95C11"/>
    <w:multiLevelType w:val="multilevel"/>
    <w:tmpl w:val="D22A4F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227"/>
        </w:tabs>
        <w:ind w:left="114" w:hanging="114"/>
      </w:pPr>
      <w:rPr>
        <w:rFonts w:ascii="Arial Narrow" w:hAnsi="Arial Narrow" w:cs="Arial Narrow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40"/>
    <w:rsid w:val="00461640"/>
    <w:rsid w:val="0062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94631-12C3-4D07-8A54-E13598FC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1640"/>
    <w:pPr>
      <w:tabs>
        <w:tab w:val="left" w:pos="7185"/>
      </w:tabs>
      <w:spacing w:after="60"/>
      <w:ind w:left="-43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1640"/>
    <w:pPr>
      <w:jc w:val="center"/>
      <w:outlineLvl w:val="2"/>
    </w:pPr>
    <w:rPr>
      <w:b/>
      <w:bC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461640"/>
    <w:rPr>
      <w:rFonts w:ascii="Times New Roman" w:eastAsia="Times New Roman" w:hAnsi="Times New Roman" w:cs="Times New Roman"/>
      <w:b/>
      <w:bCs/>
      <w:sz w:val="24"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461640"/>
    <w:rPr>
      <w:rFonts w:ascii="Times New Roman" w:eastAsia="Times New Roman" w:hAnsi="Times New Roman" w:cs="Times New Roman"/>
      <w:b/>
      <w:bCs/>
      <w:color w:val="FFFFFF"/>
      <w:sz w:val="20"/>
      <w:szCs w:val="20"/>
      <w:lang w:val="en-US" w:eastAsia="hr-HR"/>
    </w:rPr>
  </w:style>
  <w:style w:type="paragraph" w:styleId="BodyText">
    <w:name w:val="Body Text"/>
    <w:basedOn w:val="Normal"/>
    <w:link w:val="BodyTextChar"/>
    <w:rsid w:val="0046164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461640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rsid w:val="00461640"/>
    <w:rPr>
      <w:b/>
      <w:bCs/>
      <w:sz w:val="19"/>
      <w:szCs w:val="19"/>
    </w:rPr>
  </w:style>
  <w:style w:type="paragraph" w:styleId="ListParagraph">
    <w:name w:val="List Paragraph"/>
    <w:basedOn w:val="Normal"/>
    <w:qFormat/>
    <w:rsid w:val="0046164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rsid w:val="004616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61640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FootnoteReference">
    <w:name w:val="footnote reference"/>
    <w:basedOn w:val="DefaultParagraphFont"/>
    <w:semiHidden/>
    <w:rsid w:val="004616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Trpin</dc:creator>
  <cp:keywords/>
  <dc:description/>
  <cp:lastModifiedBy>Matej Trpin</cp:lastModifiedBy>
  <cp:revision>2</cp:revision>
  <dcterms:created xsi:type="dcterms:W3CDTF">2022-04-19T11:53:00Z</dcterms:created>
  <dcterms:modified xsi:type="dcterms:W3CDTF">2022-04-19T11:54:00Z</dcterms:modified>
</cp:coreProperties>
</file>