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947" w:rsidRPr="00DE6D72" w:rsidRDefault="00525947" w:rsidP="00525947">
      <w:pPr>
        <w:ind w:right="-828"/>
        <w:rPr>
          <w:rFonts w:ascii="Times New Roman" w:hAnsi="Times New Roman" w:cs="Times New Roman"/>
          <w:b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SVEUČILIŠTE U DUBROVNIKU</w:t>
      </w:r>
      <w:r w:rsidRPr="00DE6D72">
        <w:rPr>
          <w:rFonts w:ascii="Times New Roman" w:hAnsi="Times New Roman" w:cs="Times New Roman"/>
          <w:b/>
          <w:sz w:val="24"/>
          <w:szCs w:val="24"/>
        </w:rPr>
        <w:tab/>
      </w:r>
    </w:p>
    <w:p w:rsidR="00525947" w:rsidRPr="00DE6D72" w:rsidRDefault="00D31443" w:rsidP="00525947">
      <w:pPr>
        <w:ind w:right="-828"/>
        <w:rPr>
          <w:rFonts w:ascii="Times New Roman" w:hAnsi="Times New Roman" w:cs="Times New Roman"/>
          <w:b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RKP:24141</w:t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</w:t>
      </w:r>
    </w:p>
    <w:p w:rsidR="00D31443" w:rsidRPr="00DE6D72" w:rsidRDefault="00D31443" w:rsidP="00D3144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5947" w:rsidRPr="00DE6D72" w:rsidRDefault="001F4DAE" w:rsidP="006F6FD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POSEBNI IZVJEŠTAJI U </w:t>
      </w:r>
      <w:r w:rsidR="00536C0D">
        <w:rPr>
          <w:rFonts w:ascii="Times New Roman" w:hAnsi="Times New Roman" w:cs="Times New Roman"/>
          <w:b/>
          <w:sz w:val="24"/>
          <w:szCs w:val="24"/>
        </w:rPr>
        <w:t>GODIŠNJE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="00536C0D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="006F6FDE" w:rsidRPr="00DE6D72">
        <w:rPr>
          <w:rFonts w:ascii="Times New Roman" w:hAnsi="Times New Roman" w:cs="Times New Roman"/>
          <w:b/>
          <w:sz w:val="24"/>
          <w:szCs w:val="24"/>
        </w:rPr>
        <w:t>ZVJEŠTAJ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="006F6FDE" w:rsidRPr="00DE6D72">
        <w:rPr>
          <w:rFonts w:ascii="Times New Roman" w:hAnsi="Times New Roman" w:cs="Times New Roman"/>
          <w:b/>
          <w:sz w:val="24"/>
          <w:szCs w:val="24"/>
        </w:rPr>
        <w:t xml:space="preserve"> O IZVRŠENJU FINANCIJSKOG PLANA </w:t>
      </w:r>
      <w:r w:rsidR="00D31443" w:rsidRPr="00DE6D72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6F6FDE" w:rsidRPr="00DE6D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1443" w:rsidRPr="00DE6D72">
        <w:rPr>
          <w:rFonts w:ascii="Times New Roman" w:hAnsi="Times New Roman" w:cs="Times New Roman"/>
          <w:b/>
          <w:sz w:val="24"/>
          <w:szCs w:val="24"/>
        </w:rPr>
        <w:t>202</w:t>
      </w:r>
      <w:r w:rsidR="00355822">
        <w:rPr>
          <w:rFonts w:ascii="Times New Roman" w:hAnsi="Times New Roman" w:cs="Times New Roman"/>
          <w:b/>
          <w:sz w:val="24"/>
          <w:szCs w:val="24"/>
        </w:rPr>
        <w:t>4</w:t>
      </w:r>
      <w:r w:rsidR="00D31443" w:rsidRPr="00DE6D72">
        <w:rPr>
          <w:rFonts w:ascii="Times New Roman" w:hAnsi="Times New Roman" w:cs="Times New Roman"/>
          <w:b/>
          <w:sz w:val="24"/>
          <w:szCs w:val="24"/>
        </w:rPr>
        <w:t>.</w:t>
      </w:r>
      <w:r w:rsidR="00536C0D">
        <w:rPr>
          <w:rFonts w:ascii="Times New Roman" w:hAnsi="Times New Roman" w:cs="Times New Roman"/>
          <w:b/>
          <w:sz w:val="24"/>
          <w:szCs w:val="24"/>
        </w:rPr>
        <w:t xml:space="preserve"> GODINU</w:t>
      </w:r>
    </w:p>
    <w:p w:rsidR="007D6AFF" w:rsidRPr="00DE6D72" w:rsidRDefault="007D6AFF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1E7" w:rsidRPr="00DE6D72" w:rsidRDefault="007D6AFF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E06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="001F4DAE">
        <w:rPr>
          <w:rFonts w:ascii="Times New Roman" w:hAnsi="Times New Roman" w:cs="Times New Roman"/>
          <w:b/>
          <w:sz w:val="24"/>
          <w:szCs w:val="24"/>
        </w:rPr>
        <w:t>IZVJEŠTAJ O ZADUŽIVANJU NA DOMAĆEM I STRANOM TRŽIŠTU NOVCA     I KAPITALA</w:t>
      </w:r>
    </w:p>
    <w:p w:rsidR="005E3122" w:rsidRPr="00DE6D72" w:rsidRDefault="00903005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5257441"/>
      <w:r w:rsidRPr="00DE6D72">
        <w:rPr>
          <w:rFonts w:ascii="Times New Roman" w:hAnsi="Times New Roman" w:cs="Times New Roman"/>
          <w:sz w:val="24"/>
          <w:szCs w:val="24"/>
        </w:rPr>
        <w:t>U</w:t>
      </w:r>
      <w:r w:rsidR="001F4DAE">
        <w:rPr>
          <w:rFonts w:ascii="Times New Roman" w:hAnsi="Times New Roman" w:cs="Times New Roman"/>
          <w:sz w:val="24"/>
          <w:szCs w:val="24"/>
        </w:rPr>
        <w:t xml:space="preserve"> 202</w:t>
      </w:r>
      <w:r w:rsidR="00355822">
        <w:rPr>
          <w:rFonts w:ascii="Times New Roman" w:hAnsi="Times New Roman" w:cs="Times New Roman"/>
          <w:sz w:val="24"/>
          <w:szCs w:val="24"/>
        </w:rPr>
        <w:t>4</w:t>
      </w:r>
      <w:r w:rsidR="001F4DAE">
        <w:rPr>
          <w:rFonts w:ascii="Times New Roman" w:hAnsi="Times New Roman" w:cs="Times New Roman"/>
          <w:sz w:val="24"/>
          <w:szCs w:val="24"/>
        </w:rPr>
        <w:t>. godini</w:t>
      </w:r>
      <w:r w:rsidRPr="00DE6D72">
        <w:rPr>
          <w:rFonts w:ascii="Times New Roman" w:hAnsi="Times New Roman" w:cs="Times New Roman"/>
          <w:sz w:val="24"/>
          <w:szCs w:val="24"/>
        </w:rPr>
        <w:t xml:space="preserve"> Sveučilišt</w:t>
      </w:r>
      <w:r w:rsidR="001F4DAE">
        <w:rPr>
          <w:rFonts w:ascii="Times New Roman" w:hAnsi="Times New Roman" w:cs="Times New Roman"/>
          <w:sz w:val="24"/>
          <w:szCs w:val="24"/>
        </w:rPr>
        <w:t>e</w:t>
      </w:r>
      <w:r w:rsidRPr="00DE6D72">
        <w:rPr>
          <w:rFonts w:ascii="Times New Roman" w:hAnsi="Times New Roman" w:cs="Times New Roman"/>
          <w:sz w:val="24"/>
          <w:szCs w:val="24"/>
        </w:rPr>
        <w:t xml:space="preserve"> u Dubrovniku </w:t>
      </w:r>
      <w:r w:rsidR="001F4DAE">
        <w:rPr>
          <w:rFonts w:ascii="Times New Roman" w:hAnsi="Times New Roman" w:cs="Times New Roman"/>
          <w:sz w:val="24"/>
          <w:szCs w:val="24"/>
        </w:rPr>
        <w:t>nije se zaduživalo na domaćem i stranom tržištu novca i kapitala, niti je sklapalo ugovore o leasingu.</w:t>
      </w:r>
    </w:p>
    <w:p w:rsidR="00A47ECF" w:rsidRPr="00DE6D72" w:rsidRDefault="00A47ECF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DAE" w:rsidRPr="00DE6D72" w:rsidRDefault="001F4DAE" w:rsidP="001F4DA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F57E06">
        <w:rPr>
          <w:rFonts w:ascii="Times New Roman" w:hAnsi="Times New Roman" w:cs="Times New Roman"/>
          <w:b/>
          <w:sz w:val="24"/>
          <w:szCs w:val="24"/>
        </w:rPr>
        <w:t>.</w:t>
      </w:r>
      <w:r w:rsidR="004F15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7E0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IZVJEŠTAJ O KORIŠTENJU SREDSTAVA FONDOVA EUROPSKE UNIJE</w:t>
      </w:r>
    </w:p>
    <w:p w:rsidR="001F4DAE" w:rsidRDefault="000E255E" w:rsidP="001F4D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Tablica u privitku.</w:t>
      </w:r>
    </w:p>
    <w:p w:rsidR="000E255E" w:rsidRPr="00DE6D72" w:rsidRDefault="000E255E" w:rsidP="001F4D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DAE" w:rsidRPr="00DE6D72" w:rsidRDefault="001F4DAE" w:rsidP="001F4DA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F57E06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IZVJEŠTAJ O DANIM ZAJMOVIMA I POTRAŽIVANJIMA PO DANIM ZAJMOVIMA</w:t>
      </w:r>
    </w:p>
    <w:p w:rsidR="00DF67CD" w:rsidRPr="00DE6D72" w:rsidRDefault="00DF67CD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57B" w:rsidRPr="00DE6D72" w:rsidRDefault="004F157B" w:rsidP="004F15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35582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godini</w:t>
      </w:r>
      <w:r w:rsidRPr="00DE6D72">
        <w:rPr>
          <w:rFonts w:ascii="Times New Roman" w:hAnsi="Times New Roman" w:cs="Times New Roman"/>
          <w:sz w:val="24"/>
          <w:szCs w:val="24"/>
        </w:rPr>
        <w:t xml:space="preserve"> Sveučilišt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E6D72">
        <w:rPr>
          <w:rFonts w:ascii="Times New Roman" w:hAnsi="Times New Roman" w:cs="Times New Roman"/>
          <w:sz w:val="24"/>
          <w:szCs w:val="24"/>
        </w:rPr>
        <w:t xml:space="preserve"> u Dubrovniku </w:t>
      </w:r>
      <w:r>
        <w:rPr>
          <w:rFonts w:ascii="Times New Roman" w:hAnsi="Times New Roman" w:cs="Times New Roman"/>
          <w:sz w:val="24"/>
          <w:szCs w:val="24"/>
        </w:rPr>
        <w:t>nije davalo zajmove, kao ni prethodnih godina, pa nema ni potraživanja po danim zajmovima.</w:t>
      </w:r>
    </w:p>
    <w:p w:rsidR="00A3052C" w:rsidRPr="00DE6D72" w:rsidRDefault="00A3052C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A3052C" w:rsidRPr="00DE6D72" w:rsidRDefault="000539BD" w:rsidP="005D224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D. IZVJEŠTAJ O STANJU POTRAŽIVANJA I DOSPJELIH OBVEZA</w:t>
      </w:r>
      <w:r w:rsidR="003420FC">
        <w:rPr>
          <w:rFonts w:ascii="Times New Roman" w:hAnsi="Times New Roman" w:cs="Times New Roman"/>
          <w:b/>
          <w:sz w:val="24"/>
          <w:szCs w:val="24"/>
        </w:rPr>
        <w:t xml:space="preserve"> TE O STANJU POTENCIJALNIH OBVEZA PO OSNOVI SUDSKIH SPOROVA</w:t>
      </w:r>
    </w:p>
    <w:p w:rsidR="00712E8C" w:rsidRPr="00712E8C" w:rsidRDefault="00712E8C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20FC" w:rsidRDefault="003420FC" w:rsidP="003420F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Stanje nenaplaćenih potraživanja za prihode na kraju 202</w:t>
      </w:r>
      <w:r w:rsidR="00173F54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E255E">
        <w:rPr>
          <w:rFonts w:ascii="Times New Roman" w:hAnsi="Times New Roman" w:cs="Times New Roman"/>
          <w:b/>
          <w:sz w:val="24"/>
          <w:szCs w:val="24"/>
        </w:rPr>
        <w:t>g</w:t>
      </w:r>
      <w:r>
        <w:rPr>
          <w:rFonts w:ascii="Times New Roman" w:hAnsi="Times New Roman" w:cs="Times New Roman"/>
          <w:b/>
          <w:sz w:val="24"/>
          <w:szCs w:val="24"/>
        </w:rPr>
        <w:t>odine</w:t>
      </w:r>
    </w:p>
    <w:p w:rsidR="00907F9E" w:rsidRDefault="000E255E" w:rsidP="003420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255E">
        <w:rPr>
          <w:rFonts w:ascii="Times New Roman" w:hAnsi="Times New Roman" w:cs="Times New Roman"/>
          <w:sz w:val="24"/>
          <w:szCs w:val="24"/>
        </w:rPr>
        <w:t xml:space="preserve">  Stanje nenaplaćenih potraži</w:t>
      </w:r>
      <w:r>
        <w:rPr>
          <w:rFonts w:ascii="Times New Roman" w:hAnsi="Times New Roman" w:cs="Times New Roman"/>
          <w:sz w:val="24"/>
          <w:szCs w:val="24"/>
        </w:rPr>
        <w:t>vanja za prihode od prodaje pro</w:t>
      </w:r>
      <w:r w:rsidR="00907F9E">
        <w:rPr>
          <w:rFonts w:ascii="Times New Roman" w:hAnsi="Times New Roman" w:cs="Times New Roman"/>
          <w:sz w:val="24"/>
          <w:szCs w:val="24"/>
        </w:rPr>
        <w:t xml:space="preserve">izvoda i robe te pruženih usluga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7F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 podskupina 166 ), na dan 31.12.202</w:t>
      </w:r>
      <w:r w:rsidR="00173F5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iznosi </w:t>
      </w:r>
      <w:r w:rsidR="00173F54">
        <w:rPr>
          <w:rFonts w:ascii="Times New Roman" w:hAnsi="Times New Roman" w:cs="Times New Roman"/>
          <w:sz w:val="24"/>
          <w:szCs w:val="24"/>
        </w:rPr>
        <w:t>656</w:t>
      </w:r>
      <w:r>
        <w:rPr>
          <w:rFonts w:ascii="Times New Roman" w:hAnsi="Times New Roman" w:cs="Times New Roman"/>
          <w:sz w:val="24"/>
          <w:szCs w:val="24"/>
        </w:rPr>
        <w:t>.</w:t>
      </w:r>
      <w:r w:rsidR="00173F54">
        <w:rPr>
          <w:rFonts w:ascii="Times New Roman" w:hAnsi="Times New Roman" w:cs="Times New Roman"/>
          <w:sz w:val="24"/>
          <w:szCs w:val="24"/>
        </w:rPr>
        <w:t>693,13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0E255E" w:rsidRPr="00907F9E" w:rsidRDefault="00907F9E" w:rsidP="00907F9E">
      <w:pPr>
        <w:rPr>
          <w:rFonts w:ascii="Times New Roman" w:hAnsi="Times New Roman" w:cs="Times New Roman"/>
          <w:sz w:val="24"/>
          <w:szCs w:val="24"/>
        </w:rPr>
      </w:pPr>
      <w:r w:rsidRPr="00907F9E">
        <w:rPr>
          <w:rFonts w:ascii="Times New Roman" w:hAnsi="Times New Roman" w:cs="Times New Roman"/>
          <w:sz w:val="24"/>
          <w:szCs w:val="24"/>
        </w:rPr>
        <w:t xml:space="preserve"> Najveći dio se odnosi na potraživanja od polaznika posebnih programa izobrazbe te potraživanja od studenata na preddiplomskim, diplomskim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7F9E">
        <w:rPr>
          <w:rFonts w:ascii="Times New Roman" w:hAnsi="Times New Roman" w:cs="Times New Roman"/>
          <w:sz w:val="24"/>
          <w:szCs w:val="24"/>
        </w:rPr>
        <w:t>poslijediplomskim studijima.</w:t>
      </w:r>
      <w:r w:rsidR="000E255E" w:rsidRPr="00907F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55E" w:rsidRPr="00DE6D72" w:rsidRDefault="000E255E" w:rsidP="003420F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20FC" w:rsidRPr="00DE6D72" w:rsidRDefault="003420FC" w:rsidP="003420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20FC" w:rsidRDefault="003420FC" w:rsidP="003420F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Stanje nepodmirenih dospjelih obveza na kraju 202</w:t>
      </w:r>
      <w:r w:rsidR="00173F54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17287">
        <w:rPr>
          <w:rFonts w:ascii="Times New Roman" w:hAnsi="Times New Roman" w:cs="Times New Roman"/>
          <w:b/>
          <w:sz w:val="24"/>
          <w:szCs w:val="24"/>
        </w:rPr>
        <w:t>g</w:t>
      </w:r>
      <w:r>
        <w:rPr>
          <w:rFonts w:ascii="Times New Roman" w:hAnsi="Times New Roman" w:cs="Times New Roman"/>
          <w:b/>
          <w:sz w:val="24"/>
          <w:szCs w:val="24"/>
        </w:rPr>
        <w:t>odine</w:t>
      </w:r>
    </w:p>
    <w:p w:rsidR="00917287" w:rsidRPr="00917287" w:rsidRDefault="00917287" w:rsidP="003420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287">
        <w:rPr>
          <w:rFonts w:ascii="Times New Roman" w:hAnsi="Times New Roman" w:cs="Times New Roman"/>
          <w:sz w:val="24"/>
          <w:szCs w:val="24"/>
        </w:rPr>
        <w:t>Na dan 31.12.202</w:t>
      </w:r>
      <w:r w:rsidR="00173F54">
        <w:rPr>
          <w:rFonts w:ascii="Times New Roman" w:hAnsi="Times New Roman" w:cs="Times New Roman"/>
          <w:sz w:val="24"/>
          <w:szCs w:val="24"/>
        </w:rPr>
        <w:t>4</w:t>
      </w:r>
      <w:r w:rsidRPr="0091728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stanje nepodmirenih dospijelih obveza iznosi </w:t>
      </w:r>
      <w:r w:rsidR="00173F54">
        <w:rPr>
          <w:rFonts w:ascii="Times New Roman" w:hAnsi="Times New Roman" w:cs="Times New Roman"/>
          <w:sz w:val="24"/>
          <w:szCs w:val="24"/>
        </w:rPr>
        <w:t>83</w:t>
      </w:r>
      <w:r>
        <w:rPr>
          <w:rFonts w:ascii="Times New Roman" w:hAnsi="Times New Roman" w:cs="Times New Roman"/>
          <w:sz w:val="24"/>
          <w:szCs w:val="24"/>
        </w:rPr>
        <w:t>.</w:t>
      </w:r>
      <w:r w:rsidR="00173F54">
        <w:rPr>
          <w:rFonts w:ascii="Times New Roman" w:hAnsi="Times New Roman" w:cs="Times New Roman"/>
          <w:sz w:val="24"/>
          <w:szCs w:val="24"/>
        </w:rPr>
        <w:t>781</w:t>
      </w:r>
      <w:r>
        <w:rPr>
          <w:rFonts w:ascii="Times New Roman" w:hAnsi="Times New Roman" w:cs="Times New Roman"/>
          <w:sz w:val="24"/>
          <w:szCs w:val="24"/>
        </w:rPr>
        <w:t>,0</w:t>
      </w:r>
      <w:r w:rsidR="00173F5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FE0A4D" w:rsidRDefault="00FE0A4D" w:rsidP="00FE0A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20FC" w:rsidRPr="00DE6D72" w:rsidRDefault="003420FC" w:rsidP="003420F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Stanje </w:t>
      </w:r>
      <w:r w:rsidR="00CF3605">
        <w:rPr>
          <w:rFonts w:ascii="Times New Roman" w:hAnsi="Times New Roman" w:cs="Times New Roman"/>
          <w:b/>
          <w:sz w:val="24"/>
          <w:szCs w:val="24"/>
        </w:rPr>
        <w:t xml:space="preserve">potencijalnih </w:t>
      </w:r>
      <w:r>
        <w:rPr>
          <w:rFonts w:ascii="Times New Roman" w:hAnsi="Times New Roman" w:cs="Times New Roman"/>
          <w:b/>
          <w:sz w:val="24"/>
          <w:szCs w:val="24"/>
        </w:rPr>
        <w:t xml:space="preserve">obveza </w:t>
      </w:r>
      <w:r w:rsidR="00CF3605">
        <w:rPr>
          <w:rFonts w:ascii="Times New Roman" w:hAnsi="Times New Roman" w:cs="Times New Roman"/>
          <w:b/>
          <w:sz w:val="24"/>
          <w:szCs w:val="24"/>
        </w:rPr>
        <w:t xml:space="preserve">po osnovi sudskih sporova na </w:t>
      </w:r>
      <w:r>
        <w:rPr>
          <w:rFonts w:ascii="Times New Roman" w:hAnsi="Times New Roman" w:cs="Times New Roman"/>
          <w:b/>
          <w:sz w:val="24"/>
          <w:szCs w:val="24"/>
        </w:rPr>
        <w:t>kraju 202</w:t>
      </w:r>
      <w:r w:rsidR="00DD39E7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 godine</w:t>
      </w:r>
    </w:p>
    <w:p w:rsidR="00EF7F83" w:rsidRPr="00C0381A" w:rsidRDefault="00EF7F83" w:rsidP="00EF7F83">
      <w:pPr>
        <w:rPr>
          <w:rFonts w:ascii="Times New Roman" w:hAnsi="Times New Roman" w:cs="Times New Roman"/>
          <w:sz w:val="24"/>
          <w:szCs w:val="24"/>
        </w:rPr>
      </w:pPr>
      <w:r w:rsidRPr="00C0381A">
        <w:rPr>
          <w:rFonts w:ascii="Times New Roman" w:hAnsi="Times New Roman" w:cs="Times New Roman"/>
          <w:sz w:val="24"/>
          <w:szCs w:val="24"/>
        </w:rPr>
        <w:t>Popis potencijalnih sudskih sporova</w:t>
      </w:r>
      <w:r w:rsidR="00C0381A">
        <w:rPr>
          <w:rFonts w:ascii="Times New Roman" w:hAnsi="Times New Roman" w:cs="Times New Roman"/>
          <w:sz w:val="24"/>
          <w:szCs w:val="24"/>
        </w:rPr>
        <w:t xml:space="preserve">, nije utvrđena vrijednost predmeta spora. </w:t>
      </w:r>
    </w:p>
    <w:tbl>
      <w:tblPr>
        <w:tblW w:w="9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1619"/>
        <w:gridCol w:w="1842"/>
        <w:gridCol w:w="1418"/>
        <w:gridCol w:w="850"/>
        <w:gridCol w:w="993"/>
        <w:gridCol w:w="2209"/>
      </w:tblGrid>
      <w:tr w:rsidR="00355822" w:rsidRPr="00355822" w:rsidTr="00355822">
        <w:tc>
          <w:tcPr>
            <w:tcW w:w="616" w:type="dxa"/>
            <w:shd w:val="clear" w:color="auto" w:fill="auto"/>
          </w:tcPr>
          <w:p w:rsidR="00355822" w:rsidRPr="00355822" w:rsidRDefault="00355822" w:rsidP="00947A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8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Red. br.</w:t>
            </w:r>
          </w:p>
        </w:tc>
        <w:tc>
          <w:tcPr>
            <w:tcW w:w="1619" w:type="dxa"/>
            <w:shd w:val="clear" w:color="auto" w:fill="auto"/>
          </w:tcPr>
          <w:p w:rsidR="00355822" w:rsidRPr="00355822" w:rsidRDefault="00355822" w:rsidP="00947A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5582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Tužitelj</w:t>
            </w:r>
          </w:p>
        </w:tc>
        <w:tc>
          <w:tcPr>
            <w:tcW w:w="1842" w:type="dxa"/>
            <w:shd w:val="clear" w:color="auto" w:fill="auto"/>
          </w:tcPr>
          <w:p w:rsidR="00355822" w:rsidRPr="00355822" w:rsidRDefault="00355822" w:rsidP="00947A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5582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Tuženik</w:t>
            </w:r>
          </w:p>
        </w:tc>
        <w:tc>
          <w:tcPr>
            <w:tcW w:w="1418" w:type="dxa"/>
            <w:shd w:val="clear" w:color="auto" w:fill="auto"/>
          </w:tcPr>
          <w:p w:rsidR="00355822" w:rsidRPr="00355822" w:rsidRDefault="00355822" w:rsidP="00947A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5582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Predmet</w:t>
            </w:r>
          </w:p>
        </w:tc>
        <w:tc>
          <w:tcPr>
            <w:tcW w:w="850" w:type="dxa"/>
            <w:shd w:val="clear" w:color="auto" w:fill="auto"/>
          </w:tcPr>
          <w:p w:rsidR="00355822" w:rsidRPr="00355822" w:rsidRDefault="00355822" w:rsidP="00947A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5582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Vrijednost spora</w:t>
            </w:r>
          </w:p>
        </w:tc>
        <w:tc>
          <w:tcPr>
            <w:tcW w:w="993" w:type="dxa"/>
            <w:shd w:val="clear" w:color="auto" w:fill="auto"/>
          </w:tcPr>
          <w:p w:rsidR="00355822" w:rsidRPr="00355822" w:rsidRDefault="00355822" w:rsidP="00947A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5582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Opis</w:t>
            </w:r>
          </w:p>
        </w:tc>
        <w:tc>
          <w:tcPr>
            <w:tcW w:w="2209" w:type="dxa"/>
            <w:shd w:val="clear" w:color="auto" w:fill="auto"/>
          </w:tcPr>
          <w:p w:rsidR="00355822" w:rsidRPr="00355822" w:rsidRDefault="00355822" w:rsidP="00947A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5582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Status</w:t>
            </w:r>
          </w:p>
        </w:tc>
      </w:tr>
      <w:tr w:rsidR="00355822" w:rsidRPr="00355822" w:rsidTr="00355822">
        <w:tc>
          <w:tcPr>
            <w:tcW w:w="616" w:type="dxa"/>
            <w:shd w:val="clear" w:color="auto" w:fill="auto"/>
          </w:tcPr>
          <w:p w:rsidR="00355822" w:rsidRPr="00355822" w:rsidRDefault="00355822" w:rsidP="0035582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auto"/>
          </w:tcPr>
          <w:p w:rsidR="00355822" w:rsidRPr="00355822" w:rsidRDefault="00355822" w:rsidP="00355822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AMILA SARIĆ, </w:t>
            </w:r>
          </w:p>
          <w:p w:rsidR="00355822" w:rsidRPr="00355822" w:rsidRDefault="00355822" w:rsidP="0035582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822">
              <w:rPr>
                <w:rFonts w:ascii="Times New Roman" w:eastAsia="Calibri" w:hAnsi="Times New Roman" w:cs="Times New Roman"/>
                <w:sz w:val="24"/>
                <w:szCs w:val="24"/>
              </w:rPr>
              <w:t>OIB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3558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1161207634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3558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Dr. Vladka Mačeka 23, 20000 Dubrovnik</w:t>
            </w:r>
          </w:p>
        </w:tc>
        <w:tc>
          <w:tcPr>
            <w:tcW w:w="1842" w:type="dxa"/>
            <w:shd w:val="clear" w:color="auto" w:fill="auto"/>
          </w:tcPr>
          <w:p w:rsidR="00355822" w:rsidRPr="00355822" w:rsidRDefault="00355822" w:rsidP="0035582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822">
              <w:rPr>
                <w:rFonts w:ascii="Times New Roman" w:eastAsia="Calibri" w:hAnsi="Times New Roman" w:cs="Times New Roman"/>
                <w:sz w:val="24"/>
                <w:szCs w:val="24"/>
              </w:rPr>
              <w:t>SVEUČILIŠTE U DUBROVNIKU</w:t>
            </w:r>
          </w:p>
          <w:p w:rsidR="00355822" w:rsidRPr="00355822" w:rsidRDefault="00355822" w:rsidP="0035582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822">
              <w:rPr>
                <w:rFonts w:ascii="Times New Roman" w:eastAsia="Calibri" w:hAnsi="Times New Roman" w:cs="Times New Roman"/>
                <w:sz w:val="24"/>
                <w:szCs w:val="24"/>
              </w:rPr>
              <w:t>Branitelja Dubrovnika 41, 20000 Dubrovnik,</w:t>
            </w:r>
          </w:p>
          <w:p w:rsidR="00355822" w:rsidRPr="00355822" w:rsidRDefault="00355822" w:rsidP="0035582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822">
              <w:rPr>
                <w:rFonts w:ascii="Times New Roman" w:eastAsia="Calibri" w:hAnsi="Times New Roman" w:cs="Times New Roman"/>
                <w:sz w:val="24"/>
                <w:szCs w:val="24"/>
              </w:rPr>
              <w:t>MBS: 090007591,</w:t>
            </w:r>
          </w:p>
          <w:p w:rsidR="00355822" w:rsidRPr="00355822" w:rsidRDefault="00355822" w:rsidP="0035582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822">
              <w:rPr>
                <w:rFonts w:ascii="Times New Roman" w:eastAsia="Calibri" w:hAnsi="Times New Roman" w:cs="Times New Roman"/>
                <w:sz w:val="24"/>
                <w:szCs w:val="24"/>
              </w:rPr>
              <w:t>OIB: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5822">
              <w:rPr>
                <w:rFonts w:ascii="Times New Roman" w:eastAsia="Calibri" w:hAnsi="Times New Roman" w:cs="Times New Roman"/>
                <w:sz w:val="24"/>
                <w:szCs w:val="24"/>
              </w:rPr>
              <w:t>01338491514</w:t>
            </w:r>
          </w:p>
        </w:tc>
        <w:tc>
          <w:tcPr>
            <w:tcW w:w="1418" w:type="dxa"/>
            <w:shd w:val="clear" w:color="auto" w:fill="auto"/>
          </w:tcPr>
          <w:p w:rsidR="00355822" w:rsidRPr="00355822" w:rsidRDefault="00355822" w:rsidP="0035582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822">
              <w:rPr>
                <w:rFonts w:ascii="Times New Roman" w:eastAsia="Calibri" w:hAnsi="Times New Roman" w:cs="Times New Roman"/>
                <w:sz w:val="24"/>
                <w:szCs w:val="24"/>
              </w:rPr>
              <w:t>Općinski sud u Dubrovniku</w:t>
            </w:r>
          </w:p>
          <w:p w:rsidR="00355822" w:rsidRPr="00355822" w:rsidRDefault="00355822" w:rsidP="0035582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822">
              <w:rPr>
                <w:rFonts w:ascii="Times New Roman" w:eastAsia="Calibri" w:hAnsi="Times New Roman" w:cs="Times New Roman"/>
                <w:sz w:val="24"/>
                <w:szCs w:val="24"/>
              </w:rPr>
              <w:t>Posl.br.: Pr- 201/2022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5822" w:rsidRPr="00355822" w:rsidRDefault="00355822" w:rsidP="0035582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822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993" w:type="dxa"/>
            <w:shd w:val="clear" w:color="auto" w:fill="auto"/>
          </w:tcPr>
          <w:p w:rsidR="00355822" w:rsidRPr="00355822" w:rsidRDefault="00355822" w:rsidP="0035582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822">
              <w:rPr>
                <w:rFonts w:ascii="Times New Roman" w:eastAsia="Calibri" w:hAnsi="Times New Roman" w:cs="Times New Roman"/>
                <w:sz w:val="24"/>
                <w:szCs w:val="24"/>
              </w:rPr>
              <w:t>Radni spor radi zaštite prava iz radnog odnosa</w:t>
            </w:r>
          </w:p>
        </w:tc>
        <w:tc>
          <w:tcPr>
            <w:tcW w:w="2209" w:type="dxa"/>
            <w:shd w:val="clear" w:color="auto" w:fill="auto"/>
          </w:tcPr>
          <w:p w:rsidR="00355822" w:rsidRPr="00355822" w:rsidRDefault="00355822" w:rsidP="0035582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822">
              <w:rPr>
                <w:rFonts w:ascii="Times New Roman" w:eastAsia="Calibri" w:hAnsi="Times New Roman" w:cs="Times New Roman"/>
                <w:sz w:val="24"/>
                <w:szCs w:val="24"/>
              </w:rPr>
              <w:t>Županijski sud u Zagrebu donio je rješenje (Gž R-175/223-2) kojim se odbija kao neosnovana žalba Sveučilišta u Dubrovniku I potvrđuje prvostupanjsko rješenje kojim se nalaže tuženiku podmirenje parničnog troška.</w:t>
            </w:r>
          </w:p>
        </w:tc>
      </w:tr>
      <w:tr w:rsidR="00355822" w:rsidRPr="00355822" w:rsidTr="00355822">
        <w:tc>
          <w:tcPr>
            <w:tcW w:w="616" w:type="dxa"/>
            <w:shd w:val="clear" w:color="auto" w:fill="auto"/>
          </w:tcPr>
          <w:p w:rsidR="00355822" w:rsidRPr="00355822" w:rsidRDefault="00355822" w:rsidP="0035582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auto"/>
          </w:tcPr>
          <w:p w:rsidR="00355822" w:rsidRPr="00355822" w:rsidRDefault="00355822" w:rsidP="00355822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AMILA SARIĆ, </w:t>
            </w:r>
          </w:p>
          <w:p w:rsidR="00355822" w:rsidRPr="00355822" w:rsidRDefault="00355822" w:rsidP="00355822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OIB: </w:t>
            </w:r>
            <w:r w:rsidRPr="00355822">
              <w:rPr>
                <w:rFonts w:ascii="Times New Roman" w:eastAsia="Calibri" w:hAnsi="Times New Roman" w:cs="Times New Roman"/>
                <w:sz w:val="24"/>
                <w:szCs w:val="24"/>
              </w:rPr>
              <w:t>11612076347, Dr. Vladka Mačeka 23, 20000 Dubrovnik</w:t>
            </w:r>
          </w:p>
        </w:tc>
        <w:tc>
          <w:tcPr>
            <w:tcW w:w="1842" w:type="dxa"/>
            <w:shd w:val="clear" w:color="auto" w:fill="auto"/>
          </w:tcPr>
          <w:p w:rsidR="00355822" w:rsidRPr="00355822" w:rsidRDefault="00355822" w:rsidP="0035582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822">
              <w:rPr>
                <w:rFonts w:ascii="Times New Roman" w:eastAsia="Calibri" w:hAnsi="Times New Roman" w:cs="Times New Roman"/>
                <w:sz w:val="24"/>
                <w:szCs w:val="24"/>
              </w:rPr>
              <w:t>SVEUČILIŠTE U DUBROVNIKU</w:t>
            </w:r>
          </w:p>
          <w:p w:rsidR="00355822" w:rsidRPr="00355822" w:rsidRDefault="00355822" w:rsidP="0035582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822">
              <w:rPr>
                <w:rFonts w:ascii="Times New Roman" w:eastAsia="Calibri" w:hAnsi="Times New Roman" w:cs="Times New Roman"/>
                <w:sz w:val="24"/>
                <w:szCs w:val="24"/>
              </w:rPr>
              <w:t>Branitelja Dubrovnika 41, 20000 Dubrovnik,</w:t>
            </w:r>
          </w:p>
          <w:p w:rsidR="00355822" w:rsidRPr="00355822" w:rsidRDefault="00355822" w:rsidP="0035582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822">
              <w:rPr>
                <w:rFonts w:ascii="Times New Roman" w:eastAsia="Calibri" w:hAnsi="Times New Roman" w:cs="Times New Roman"/>
                <w:sz w:val="24"/>
                <w:szCs w:val="24"/>
              </w:rPr>
              <w:t>MBS: 090007591,</w:t>
            </w:r>
          </w:p>
          <w:p w:rsidR="00355822" w:rsidRPr="00355822" w:rsidRDefault="00355822" w:rsidP="0035582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822">
              <w:rPr>
                <w:rFonts w:ascii="Times New Roman" w:eastAsia="Calibri" w:hAnsi="Times New Roman" w:cs="Times New Roman"/>
                <w:sz w:val="24"/>
                <w:szCs w:val="24"/>
              </w:rPr>
              <w:t>OIB: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5822">
              <w:rPr>
                <w:rFonts w:ascii="Times New Roman" w:eastAsia="Calibri" w:hAnsi="Times New Roman" w:cs="Times New Roman"/>
                <w:sz w:val="24"/>
                <w:szCs w:val="24"/>
              </w:rPr>
              <w:t>01338491514</w:t>
            </w:r>
          </w:p>
        </w:tc>
        <w:tc>
          <w:tcPr>
            <w:tcW w:w="1418" w:type="dxa"/>
            <w:shd w:val="clear" w:color="auto" w:fill="auto"/>
          </w:tcPr>
          <w:p w:rsidR="00355822" w:rsidRPr="00355822" w:rsidRDefault="00355822" w:rsidP="0035582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822">
              <w:rPr>
                <w:rFonts w:ascii="Times New Roman" w:eastAsia="Calibri" w:hAnsi="Times New Roman" w:cs="Times New Roman"/>
                <w:sz w:val="24"/>
                <w:szCs w:val="24"/>
              </w:rPr>
              <w:t>Općinski sud u Dubrovniku</w:t>
            </w:r>
          </w:p>
          <w:p w:rsidR="00355822" w:rsidRPr="00355822" w:rsidRDefault="00355822" w:rsidP="0035582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822">
              <w:rPr>
                <w:rFonts w:ascii="Times New Roman" w:eastAsia="Calibri" w:hAnsi="Times New Roman" w:cs="Times New Roman"/>
                <w:sz w:val="24"/>
                <w:szCs w:val="24"/>
              </w:rPr>
              <w:t>Posl.br.:Pr- 207/2022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5822" w:rsidRPr="00355822" w:rsidRDefault="00355822" w:rsidP="0035582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822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993" w:type="dxa"/>
            <w:shd w:val="clear" w:color="auto" w:fill="auto"/>
          </w:tcPr>
          <w:p w:rsidR="00355822" w:rsidRPr="00355822" w:rsidRDefault="00355822" w:rsidP="0035582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822">
              <w:rPr>
                <w:rFonts w:ascii="Times New Roman" w:eastAsia="Calibri" w:hAnsi="Times New Roman" w:cs="Times New Roman"/>
                <w:sz w:val="24"/>
                <w:szCs w:val="24"/>
              </w:rPr>
              <w:t>Radni spor radi zaštite prava iz radnog odnosa</w:t>
            </w:r>
          </w:p>
        </w:tc>
        <w:tc>
          <w:tcPr>
            <w:tcW w:w="2209" w:type="dxa"/>
            <w:shd w:val="clear" w:color="auto" w:fill="auto"/>
          </w:tcPr>
          <w:p w:rsidR="00355822" w:rsidRPr="00355822" w:rsidRDefault="00355822" w:rsidP="0035582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8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Županijski sud u Zagrebu donio je presudu kojom se potvrđuje presuda Općinskog suda u Dubrovniku kojom je odbijen tužbeni zahtjev tužiteljice. </w:t>
            </w:r>
          </w:p>
        </w:tc>
      </w:tr>
      <w:tr w:rsidR="00355822" w:rsidRPr="00355822" w:rsidTr="00355822">
        <w:tc>
          <w:tcPr>
            <w:tcW w:w="616" w:type="dxa"/>
            <w:shd w:val="clear" w:color="auto" w:fill="auto"/>
          </w:tcPr>
          <w:p w:rsidR="00355822" w:rsidRPr="00355822" w:rsidRDefault="00355822" w:rsidP="0035582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auto"/>
          </w:tcPr>
          <w:p w:rsidR="00355822" w:rsidRPr="00355822" w:rsidRDefault="00355822" w:rsidP="00355822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STIJEPO LETUNIĆ,</w:t>
            </w:r>
          </w:p>
          <w:p w:rsidR="00355822" w:rsidRPr="00355822" w:rsidRDefault="00355822" w:rsidP="0035582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822">
              <w:rPr>
                <w:rFonts w:ascii="Times New Roman" w:eastAsia="Calibri" w:hAnsi="Times New Roman" w:cs="Times New Roman"/>
                <w:sz w:val="24"/>
                <w:szCs w:val="24"/>
              </w:rPr>
              <w:t>OIB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3558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17945121474</w:t>
            </w:r>
          </w:p>
        </w:tc>
        <w:tc>
          <w:tcPr>
            <w:tcW w:w="1842" w:type="dxa"/>
            <w:shd w:val="clear" w:color="auto" w:fill="auto"/>
          </w:tcPr>
          <w:p w:rsidR="00355822" w:rsidRPr="00355822" w:rsidRDefault="00355822" w:rsidP="0035582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822">
              <w:rPr>
                <w:rFonts w:ascii="Times New Roman" w:eastAsia="Calibri" w:hAnsi="Times New Roman" w:cs="Times New Roman"/>
                <w:sz w:val="24"/>
                <w:szCs w:val="24"/>
              </w:rPr>
              <w:t>SVEUČILIŠTE U DUBROVNIKU</w:t>
            </w:r>
          </w:p>
          <w:p w:rsidR="00355822" w:rsidRPr="00355822" w:rsidRDefault="00355822" w:rsidP="0035582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822">
              <w:rPr>
                <w:rFonts w:ascii="Times New Roman" w:eastAsia="Calibri" w:hAnsi="Times New Roman" w:cs="Times New Roman"/>
                <w:sz w:val="24"/>
                <w:szCs w:val="24"/>
              </w:rPr>
              <w:t>Branitelja Dubrovnika 41, 20000 Dubrovnik,</w:t>
            </w:r>
          </w:p>
          <w:p w:rsidR="00355822" w:rsidRPr="00355822" w:rsidRDefault="00355822" w:rsidP="0035582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822">
              <w:rPr>
                <w:rFonts w:ascii="Times New Roman" w:eastAsia="Calibri" w:hAnsi="Times New Roman" w:cs="Times New Roman"/>
                <w:sz w:val="24"/>
                <w:szCs w:val="24"/>
              </w:rPr>
              <w:t>MBS: 090007591,</w:t>
            </w:r>
          </w:p>
          <w:p w:rsidR="00355822" w:rsidRPr="00355822" w:rsidRDefault="00355822" w:rsidP="0035582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822">
              <w:rPr>
                <w:rFonts w:ascii="Times New Roman" w:eastAsia="Calibri" w:hAnsi="Times New Roman" w:cs="Times New Roman"/>
                <w:sz w:val="24"/>
                <w:szCs w:val="24"/>
              </w:rPr>
              <w:t>OIB: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5822">
              <w:rPr>
                <w:rFonts w:ascii="Times New Roman" w:eastAsia="Calibri" w:hAnsi="Times New Roman" w:cs="Times New Roman"/>
                <w:sz w:val="24"/>
                <w:szCs w:val="24"/>
              </w:rPr>
              <w:t>01338491514</w:t>
            </w:r>
          </w:p>
        </w:tc>
        <w:tc>
          <w:tcPr>
            <w:tcW w:w="1418" w:type="dxa"/>
            <w:shd w:val="clear" w:color="auto" w:fill="auto"/>
          </w:tcPr>
          <w:p w:rsidR="00355822" w:rsidRPr="00355822" w:rsidRDefault="00355822" w:rsidP="0035582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822">
              <w:rPr>
                <w:rFonts w:ascii="Times New Roman" w:eastAsia="Calibri" w:hAnsi="Times New Roman" w:cs="Times New Roman"/>
                <w:sz w:val="24"/>
                <w:szCs w:val="24"/>
              </w:rPr>
              <w:t>Općinski sud u Dubrovniku</w:t>
            </w:r>
          </w:p>
          <w:p w:rsidR="00355822" w:rsidRPr="00355822" w:rsidRDefault="00355822" w:rsidP="0035582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822">
              <w:rPr>
                <w:rFonts w:ascii="Times New Roman" w:eastAsia="Calibri" w:hAnsi="Times New Roman" w:cs="Times New Roman"/>
                <w:sz w:val="24"/>
                <w:szCs w:val="24"/>
              </w:rPr>
              <w:t>Posl.br.:Pr- 8/2024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5822" w:rsidRPr="00355822" w:rsidRDefault="00355822" w:rsidP="0035582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822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993" w:type="dxa"/>
            <w:shd w:val="clear" w:color="auto" w:fill="auto"/>
          </w:tcPr>
          <w:p w:rsidR="00355822" w:rsidRPr="00355822" w:rsidRDefault="00355822" w:rsidP="0035582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822">
              <w:rPr>
                <w:rFonts w:ascii="Times New Roman" w:eastAsia="Calibri" w:hAnsi="Times New Roman" w:cs="Times New Roman"/>
                <w:sz w:val="24"/>
                <w:szCs w:val="24"/>
              </w:rPr>
              <w:t>Radni spor radi utvrđenja nezakonitosti odluke o otkazu ugovora o radu</w:t>
            </w:r>
          </w:p>
        </w:tc>
        <w:tc>
          <w:tcPr>
            <w:tcW w:w="2209" w:type="dxa"/>
            <w:shd w:val="clear" w:color="auto" w:fill="auto"/>
          </w:tcPr>
          <w:p w:rsidR="00355822" w:rsidRPr="00355822" w:rsidRDefault="00355822" w:rsidP="0035582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822">
              <w:rPr>
                <w:rFonts w:ascii="Times New Roman" w:eastAsia="Calibri" w:hAnsi="Times New Roman" w:cs="Times New Roman"/>
                <w:sz w:val="24"/>
                <w:szCs w:val="24"/>
              </w:rPr>
              <w:t>Tužitelj pokrenuo parnični postupak kojim osporava odluku o otkazu ugovora o radu zbog neispunjavanja propisanih uvjeta u postupku reizbora na radno mjesto docenta. Općinski sud je rješenjem od 28.3.2024. prekinuo postupak do pravomoćnog okončanja upravnog spora pred Upravnim sudom u Splitu posl br UsI-</w:t>
            </w:r>
            <w:r w:rsidRPr="003558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3318/23  kojim se zahtijeva poništenje odluke Matičnog odbora za interdisciplinarno područje od 20.10.2023. kojom se utvrđuje da tužitelj ne ispunjava uvjete za reizbor na radno mjesto.</w:t>
            </w:r>
          </w:p>
        </w:tc>
      </w:tr>
    </w:tbl>
    <w:p w:rsidR="00C272F4" w:rsidRDefault="00C272F4" w:rsidP="00355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822" w:rsidRDefault="00355822" w:rsidP="00FE0A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822" w:rsidRDefault="00355822" w:rsidP="00FE0A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822" w:rsidRDefault="00355822" w:rsidP="00FE0A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822" w:rsidRPr="00DE6D72" w:rsidRDefault="00355822" w:rsidP="00FE0A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3605" w:rsidRPr="00DE6D72" w:rsidRDefault="00CF3605" w:rsidP="00CF360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E. IZVJEŠTAJ O DANIM JAMSTVIMA I PLAĆANJIMA PO PROTESTIRANIM JAMSTVIMA</w:t>
      </w:r>
    </w:p>
    <w:p w:rsidR="001A2588" w:rsidRPr="00C70FD6" w:rsidRDefault="00BB29CC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Sveučilište u Dubrovniku u 202</w:t>
      </w:r>
      <w:r w:rsidR="0035582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godini nije davalo jamstva, niti je imalo plaćanja po p</w:t>
      </w:r>
      <w:r w:rsidR="00355822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otestiranim jamstvima.</w:t>
      </w:r>
    </w:p>
    <w:p w:rsidR="00F57E06" w:rsidRDefault="00F57E06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39E7" w:rsidRDefault="00DD39E7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39E7" w:rsidRDefault="00DD39E7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3DC9" w:rsidRDefault="00F93DC9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3DC9" w:rsidRDefault="00F93DC9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3DC9" w:rsidRDefault="00F93DC9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3DC9" w:rsidRDefault="00F93DC9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3DC9" w:rsidRDefault="00F93DC9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3DC9" w:rsidRDefault="00F93DC9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3DC9" w:rsidRDefault="00F93DC9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3DC9" w:rsidRDefault="00F93DC9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3DC9" w:rsidRDefault="00F93DC9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3DC9" w:rsidRDefault="00F93DC9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A1BFF" w:rsidRPr="00DE6D72" w:rsidRDefault="001A1BFF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71A8">
        <w:rPr>
          <w:rFonts w:ascii="Times New Roman" w:hAnsi="Times New Roman" w:cs="Times New Roman"/>
          <w:sz w:val="24"/>
          <w:szCs w:val="24"/>
        </w:rPr>
        <w:t>U Dubrovniku, 2</w:t>
      </w:r>
      <w:r w:rsidR="004A3D8A">
        <w:rPr>
          <w:rFonts w:ascii="Times New Roman" w:hAnsi="Times New Roman" w:cs="Times New Roman"/>
          <w:sz w:val="24"/>
          <w:szCs w:val="24"/>
        </w:rPr>
        <w:t>5</w:t>
      </w:r>
      <w:bookmarkStart w:id="1" w:name="_GoBack"/>
      <w:bookmarkEnd w:id="1"/>
      <w:r w:rsidRPr="00D471A8">
        <w:rPr>
          <w:rFonts w:ascii="Times New Roman" w:hAnsi="Times New Roman" w:cs="Times New Roman"/>
          <w:sz w:val="24"/>
          <w:szCs w:val="24"/>
        </w:rPr>
        <w:t xml:space="preserve">. </w:t>
      </w:r>
      <w:r w:rsidR="00FD18E8" w:rsidRPr="00D471A8">
        <w:rPr>
          <w:rFonts w:ascii="Times New Roman" w:hAnsi="Times New Roman" w:cs="Times New Roman"/>
          <w:sz w:val="24"/>
          <w:szCs w:val="24"/>
        </w:rPr>
        <w:t>ožujk</w:t>
      </w:r>
      <w:r w:rsidR="00047085" w:rsidRPr="00D471A8">
        <w:rPr>
          <w:rFonts w:ascii="Times New Roman" w:hAnsi="Times New Roman" w:cs="Times New Roman"/>
          <w:sz w:val="24"/>
          <w:szCs w:val="24"/>
        </w:rPr>
        <w:t>a</w:t>
      </w:r>
      <w:r w:rsidRPr="00D471A8">
        <w:rPr>
          <w:rFonts w:ascii="Times New Roman" w:hAnsi="Times New Roman" w:cs="Times New Roman"/>
          <w:sz w:val="24"/>
          <w:szCs w:val="24"/>
        </w:rPr>
        <w:t xml:space="preserve"> 202</w:t>
      </w:r>
      <w:r w:rsidR="00355822">
        <w:rPr>
          <w:rFonts w:ascii="Times New Roman" w:hAnsi="Times New Roman" w:cs="Times New Roman"/>
          <w:sz w:val="24"/>
          <w:szCs w:val="24"/>
        </w:rPr>
        <w:t>5</w:t>
      </w:r>
      <w:r w:rsidRPr="00D471A8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A1BFF" w:rsidRPr="00DE6D7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6EA" w:rsidRDefault="00C146EA" w:rsidP="004F3C20">
      <w:pPr>
        <w:spacing w:after="0" w:line="240" w:lineRule="auto"/>
      </w:pPr>
      <w:r>
        <w:separator/>
      </w:r>
    </w:p>
  </w:endnote>
  <w:endnote w:type="continuationSeparator" w:id="0">
    <w:p w:rsidR="00C146EA" w:rsidRDefault="00C146EA" w:rsidP="004F3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06758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F3C20" w:rsidRDefault="004F3C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3D8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F3C20" w:rsidRDefault="004F3C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6EA" w:rsidRDefault="00C146EA" w:rsidP="004F3C20">
      <w:pPr>
        <w:spacing w:after="0" w:line="240" w:lineRule="auto"/>
      </w:pPr>
      <w:r>
        <w:separator/>
      </w:r>
    </w:p>
  </w:footnote>
  <w:footnote w:type="continuationSeparator" w:id="0">
    <w:p w:rsidR="00C146EA" w:rsidRDefault="00C146EA" w:rsidP="004F3C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F38EC"/>
    <w:multiLevelType w:val="hybridMultilevel"/>
    <w:tmpl w:val="063479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A1C"/>
    <w:rsid w:val="000027E5"/>
    <w:rsid w:val="00005CC6"/>
    <w:rsid w:val="00013CCC"/>
    <w:rsid w:val="00024111"/>
    <w:rsid w:val="00047085"/>
    <w:rsid w:val="000539BD"/>
    <w:rsid w:val="00057865"/>
    <w:rsid w:val="000A1A2E"/>
    <w:rsid w:val="000B5200"/>
    <w:rsid w:val="000B6021"/>
    <w:rsid w:val="000C2EE1"/>
    <w:rsid w:val="000C5450"/>
    <w:rsid w:val="000D0682"/>
    <w:rsid w:val="000D0A1C"/>
    <w:rsid w:val="000E255E"/>
    <w:rsid w:val="001007E6"/>
    <w:rsid w:val="001036D4"/>
    <w:rsid w:val="0014016A"/>
    <w:rsid w:val="00143083"/>
    <w:rsid w:val="00145EDB"/>
    <w:rsid w:val="001605AE"/>
    <w:rsid w:val="00173F54"/>
    <w:rsid w:val="00185198"/>
    <w:rsid w:val="00186A1D"/>
    <w:rsid w:val="00186B7B"/>
    <w:rsid w:val="001931D9"/>
    <w:rsid w:val="001A1BFF"/>
    <w:rsid w:val="001A2588"/>
    <w:rsid w:val="001F4DAE"/>
    <w:rsid w:val="00201E33"/>
    <w:rsid w:val="00245B1D"/>
    <w:rsid w:val="00257946"/>
    <w:rsid w:val="00262C7B"/>
    <w:rsid w:val="00271413"/>
    <w:rsid w:val="00273DEC"/>
    <w:rsid w:val="00294527"/>
    <w:rsid w:val="0029735D"/>
    <w:rsid w:val="00297F7A"/>
    <w:rsid w:val="002C4619"/>
    <w:rsid w:val="002D0A2D"/>
    <w:rsid w:val="00303AC0"/>
    <w:rsid w:val="003073F2"/>
    <w:rsid w:val="00317A6C"/>
    <w:rsid w:val="00320B52"/>
    <w:rsid w:val="00320F3A"/>
    <w:rsid w:val="003266B9"/>
    <w:rsid w:val="003420FC"/>
    <w:rsid w:val="003453F0"/>
    <w:rsid w:val="00354C15"/>
    <w:rsid w:val="00355822"/>
    <w:rsid w:val="00392DBE"/>
    <w:rsid w:val="003A0820"/>
    <w:rsid w:val="003A22DB"/>
    <w:rsid w:val="003C3357"/>
    <w:rsid w:val="003E5476"/>
    <w:rsid w:val="003F6786"/>
    <w:rsid w:val="00407290"/>
    <w:rsid w:val="00436A87"/>
    <w:rsid w:val="00466878"/>
    <w:rsid w:val="00475E03"/>
    <w:rsid w:val="004A32C2"/>
    <w:rsid w:val="004A3D8A"/>
    <w:rsid w:val="004A7F92"/>
    <w:rsid w:val="004E2604"/>
    <w:rsid w:val="004F157B"/>
    <w:rsid w:val="004F3C20"/>
    <w:rsid w:val="00501058"/>
    <w:rsid w:val="00525947"/>
    <w:rsid w:val="005263B4"/>
    <w:rsid w:val="0053599E"/>
    <w:rsid w:val="00536C0D"/>
    <w:rsid w:val="0055092A"/>
    <w:rsid w:val="00552825"/>
    <w:rsid w:val="00560BEF"/>
    <w:rsid w:val="005722A3"/>
    <w:rsid w:val="00572D9E"/>
    <w:rsid w:val="005756FA"/>
    <w:rsid w:val="005B0653"/>
    <w:rsid w:val="005C1418"/>
    <w:rsid w:val="005C2EB8"/>
    <w:rsid w:val="005D2249"/>
    <w:rsid w:val="005E3122"/>
    <w:rsid w:val="005E368E"/>
    <w:rsid w:val="005E467D"/>
    <w:rsid w:val="005E6866"/>
    <w:rsid w:val="005F6CF2"/>
    <w:rsid w:val="006033AF"/>
    <w:rsid w:val="00605080"/>
    <w:rsid w:val="00614099"/>
    <w:rsid w:val="00624C16"/>
    <w:rsid w:val="00626554"/>
    <w:rsid w:val="00655EDC"/>
    <w:rsid w:val="00670C0F"/>
    <w:rsid w:val="006964D0"/>
    <w:rsid w:val="006C621F"/>
    <w:rsid w:val="006F6FDE"/>
    <w:rsid w:val="00712E8C"/>
    <w:rsid w:val="007135E3"/>
    <w:rsid w:val="0072334A"/>
    <w:rsid w:val="00726175"/>
    <w:rsid w:val="00740A4C"/>
    <w:rsid w:val="0077198A"/>
    <w:rsid w:val="00785376"/>
    <w:rsid w:val="00792969"/>
    <w:rsid w:val="007A3C57"/>
    <w:rsid w:val="007D6AFF"/>
    <w:rsid w:val="007D7D85"/>
    <w:rsid w:val="007E4D27"/>
    <w:rsid w:val="0080397D"/>
    <w:rsid w:val="008202D4"/>
    <w:rsid w:val="0086114C"/>
    <w:rsid w:val="00880702"/>
    <w:rsid w:val="008838A2"/>
    <w:rsid w:val="00886D68"/>
    <w:rsid w:val="008A12F5"/>
    <w:rsid w:val="008D4960"/>
    <w:rsid w:val="008D4C2E"/>
    <w:rsid w:val="008D5EA7"/>
    <w:rsid w:val="008E1146"/>
    <w:rsid w:val="00902CAC"/>
    <w:rsid w:val="00903005"/>
    <w:rsid w:val="00907F9E"/>
    <w:rsid w:val="009112E1"/>
    <w:rsid w:val="00912FEF"/>
    <w:rsid w:val="00917287"/>
    <w:rsid w:val="00932293"/>
    <w:rsid w:val="00932E45"/>
    <w:rsid w:val="0094274B"/>
    <w:rsid w:val="00942D32"/>
    <w:rsid w:val="0096558F"/>
    <w:rsid w:val="00975BA7"/>
    <w:rsid w:val="00991487"/>
    <w:rsid w:val="00992505"/>
    <w:rsid w:val="00992CA3"/>
    <w:rsid w:val="009B1962"/>
    <w:rsid w:val="009D7CA0"/>
    <w:rsid w:val="009E0508"/>
    <w:rsid w:val="009F5A33"/>
    <w:rsid w:val="00A3052C"/>
    <w:rsid w:val="00A47ECF"/>
    <w:rsid w:val="00A57543"/>
    <w:rsid w:val="00A90E74"/>
    <w:rsid w:val="00AA3916"/>
    <w:rsid w:val="00AC288F"/>
    <w:rsid w:val="00AE2812"/>
    <w:rsid w:val="00B01989"/>
    <w:rsid w:val="00B04243"/>
    <w:rsid w:val="00B368A5"/>
    <w:rsid w:val="00B47C61"/>
    <w:rsid w:val="00B7793B"/>
    <w:rsid w:val="00BA4994"/>
    <w:rsid w:val="00BA6058"/>
    <w:rsid w:val="00BA7612"/>
    <w:rsid w:val="00BB29CC"/>
    <w:rsid w:val="00BB7D29"/>
    <w:rsid w:val="00BC1A32"/>
    <w:rsid w:val="00BC37D1"/>
    <w:rsid w:val="00BF44C6"/>
    <w:rsid w:val="00C02DD0"/>
    <w:rsid w:val="00C0381A"/>
    <w:rsid w:val="00C146EA"/>
    <w:rsid w:val="00C272F4"/>
    <w:rsid w:val="00C32B4D"/>
    <w:rsid w:val="00C32E03"/>
    <w:rsid w:val="00C33E28"/>
    <w:rsid w:val="00C70FD6"/>
    <w:rsid w:val="00C71F40"/>
    <w:rsid w:val="00C75DF3"/>
    <w:rsid w:val="00C76624"/>
    <w:rsid w:val="00CA12E2"/>
    <w:rsid w:val="00CB3AA7"/>
    <w:rsid w:val="00CC139B"/>
    <w:rsid w:val="00CC6703"/>
    <w:rsid w:val="00CC6991"/>
    <w:rsid w:val="00CD53AD"/>
    <w:rsid w:val="00CF3605"/>
    <w:rsid w:val="00D019AB"/>
    <w:rsid w:val="00D243FA"/>
    <w:rsid w:val="00D31443"/>
    <w:rsid w:val="00D471A8"/>
    <w:rsid w:val="00D659A1"/>
    <w:rsid w:val="00D734F0"/>
    <w:rsid w:val="00D745C6"/>
    <w:rsid w:val="00DA2086"/>
    <w:rsid w:val="00DA389E"/>
    <w:rsid w:val="00DB5FC8"/>
    <w:rsid w:val="00DB6E75"/>
    <w:rsid w:val="00DD2586"/>
    <w:rsid w:val="00DD39E7"/>
    <w:rsid w:val="00DD3C5F"/>
    <w:rsid w:val="00DD3CD3"/>
    <w:rsid w:val="00DE07AD"/>
    <w:rsid w:val="00DE6D72"/>
    <w:rsid w:val="00DF67CD"/>
    <w:rsid w:val="00DF778D"/>
    <w:rsid w:val="00E16F32"/>
    <w:rsid w:val="00E23DBC"/>
    <w:rsid w:val="00E3265F"/>
    <w:rsid w:val="00E349AE"/>
    <w:rsid w:val="00E34EA9"/>
    <w:rsid w:val="00E41375"/>
    <w:rsid w:val="00E64CCF"/>
    <w:rsid w:val="00E718A5"/>
    <w:rsid w:val="00E74D93"/>
    <w:rsid w:val="00E909AA"/>
    <w:rsid w:val="00EA1599"/>
    <w:rsid w:val="00ED3772"/>
    <w:rsid w:val="00EE2315"/>
    <w:rsid w:val="00EF26E0"/>
    <w:rsid w:val="00EF7F83"/>
    <w:rsid w:val="00F03BCE"/>
    <w:rsid w:val="00F23B79"/>
    <w:rsid w:val="00F471E7"/>
    <w:rsid w:val="00F50C78"/>
    <w:rsid w:val="00F57E06"/>
    <w:rsid w:val="00F63A01"/>
    <w:rsid w:val="00F65E68"/>
    <w:rsid w:val="00F70550"/>
    <w:rsid w:val="00F86AEC"/>
    <w:rsid w:val="00F93DC9"/>
    <w:rsid w:val="00FB00BF"/>
    <w:rsid w:val="00FB1E23"/>
    <w:rsid w:val="00FD18E8"/>
    <w:rsid w:val="00FE0A4D"/>
    <w:rsid w:val="00FE2AAF"/>
    <w:rsid w:val="00FE31B4"/>
    <w:rsid w:val="00FF65C7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4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F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C20"/>
  </w:style>
  <w:style w:type="paragraph" w:styleId="Footer">
    <w:name w:val="footer"/>
    <w:basedOn w:val="Normal"/>
    <w:link w:val="FooterChar"/>
    <w:uiPriority w:val="99"/>
    <w:unhideWhenUsed/>
    <w:rsid w:val="004F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C20"/>
  </w:style>
  <w:style w:type="paragraph" w:styleId="NoSpacing">
    <w:name w:val="No Spacing"/>
    <w:uiPriority w:val="1"/>
    <w:qFormat/>
    <w:rsid w:val="00907F9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7F8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4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F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C20"/>
  </w:style>
  <w:style w:type="paragraph" w:styleId="Footer">
    <w:name w:val="footer"/>
    <w:basedOn w:val="Normal"/>
    <w:link w:val="FooterChar"/>
    <w:uiPriority w:val="99"/>
    <w:unhideWhenUsed/>
    <w:rsid w:val="004F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C20"/>
  </w:style>
  <w:style w:type="paragraph" w:styleId="NoSpacing">
    <w:name w:val="No Spacing"/>
    <w:uiPriority w:val="1"/>
    <w:qFormat/>
    <w:rsid w:val="00907F9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7F8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2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EE13F-31AC-4B06-848D-BF818B43B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511</Words>
  <Characters>2919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Brozić Puček</dc:creator>
  <cp:lastModifiedBy>Korisnik</cp:lastModifiedBy>
  <cp:revision>6</cp:revision>
  <cp:lastPrinted>2025-03-24T11:30:00Z</cp:lastPrinted>
  <dcterms:created xsi:type="dcterms:W3CDTF">2025-03-24T11:00:00Z</dcterms:created>
  <dcterms:modified xsi:type="dcterms:W3CDTF">2025-03-25T11:38:00Z</dcterms:modified>
</cp:coreProperties>
</file>