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344B33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83657C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USLUGE TEHNIČKOG ODRŽAVANJA OBJEKATA MREŽARNIKA</w:t>
      </w:r>
    </w:p>
    <w:p w:rsidR="00E56918" w:rsidRDefault="00E56918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83657C">
        <w:rPr>
          <w:sz w:val="20"/>
          <w:szCs w:val="20"/>
        </w:rPr>
        <w:t>246</w:t>
      </w:r>
      <w:r w:rsidR="00D90535">
        <w:rPr>
          <w:sz w:val="20"/>
          <w:szCs w:val="20"/>
        </w:rPr>
        <w:t>-20</w:t>
      </w:r>
      <w:r w:rsidR="00634748">
        <w:rPr>
          <w:sz w:val="20"/>
          <w:szCs w:val="20"/>
        </w:rPr>
        <w:t>2</w:t>
      </w:r>
      <w:r w:rsidR="003C2A1B">
        <w:rPr>
          <w:sz w:val="20"/>
          <w:szCs w:val="20"/>
        </w:rPr>
        <w:t>4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465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63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4"/>
        <w:gridCol w:w="4470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 xml:space="preserve">c2) Je li gospodarski subjekt ispunio svoje obveze plaćanjem ili sklapanjem sporazumne obveze radi plaćanja dospjelih poreza ili doprinosa za socijalno </w:t>
            </w:r>
            <w:r w:rsidRPr="00B52D08">
              <w:rPr>
                <w:sz w:val="20"/>
                <w:szCs w:val="20"/>
              </w:rPr>
              <w:lastRenderedPageBreak/>
              <w:t>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bookmarkStart w:id="0" w:name="_Hlk175656870"/>
      <w:r>
        <w:t>A: Sposobnost za obavljanje profesionalne djelatnosti</w:t>
      </w:r>
    </w:p>
    <w:bookmarkEnd w:id="0"/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83657C" w:rsidRDefault="0083657C" w:rsidP="00702610">
      <w:pPr>
        <w:pStyle w:val="NoSpacing"/>
      </w:pPr>
    </w:p>
    <w:p w:rsidR="0083657C" w:rsidRDefault="0083657C" w:rsidP="0083657C">
      <w:pPr>
        <w:pStyle w:val="NoSpacing"/>
        <w:shd w:val="clear" w:color="auto" w:fill="E5B8B7" w:themeFill="accent2" w:themeFillTint="66"/>
      </w:pPr>
      <w:r>
        <w:t>B: Tehnička i stručna sposobnost</w:t>
      </w:r>
    </w:p>
    <w:p w:rsidR="0083657C" w:rsidRDefault="0083657C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83657C" w:rsidRPr="00702610" w:rsidTr="001D71F3">
        <w:tc>
          <w:tcPr>
            <w:tcW w:w="4536" w:type="dxa"/>
          </w:tcPr>
          <w:p w:rsidR="0083657C" w:rsidRPr="0083657C" w:rsidRDefault="0083657C" w:rsidP="0083657C">
            <w:pPr>
              <w:autoSpaceDE w:val="0"/>
              <w:autoSpaceDN w:val="0"/>
              <w:adjustRightInd w:val="0"/>
              <w:spacing w:after="120" w:line="276" w:lineRule="auto"/>
              <w:ind w:right="340"/>
              <w:rPr>
                <w:rFonts w:cs="Times New Roman"/>
                <w:bCs/>
                <w:iCs/>
                <w:sz w:val="20"/>
                <w:szCs w:val="20"/>
              </w:rPr>
            </w:pPr>
            <w:r w:rsidRPr="0083657C">
              <w:rPr>
                <w:rFonts w:cs="Times New Roman"/>
                <w:bCs/>
                <w:iCs/>
                <w:sz w:val="20"/>
                <w:szCs w:val="20"/>
              </w:rPr>
              <w:t xml:space="preserve">Sukladno čl. 268. st. 1. toč.1. ZJN 2016, gospodarski subjekt mora dokazati da je u godini u kojoj je započeo postupak nabave (2024.) i tijekom 5 (pet) godina koje prethode toj godini uredno izveo radove koji se mogu usporediti s istim ili sličnim radovima kao što je predmet nabave u visini procijenjene vrijednosti nabave (bez PDV-a). </w:t>
            </w:r>
          </w:p>
          <w:p w:rsidR="0083657C" w:rsidRPr="00702610" w:rsidRDefault="0083657C" w:rsidP="001D71F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3657C" w:rsidRPr="00702610" w:rsidRDefault="0083657C" w:rsidP="001D71F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3657C" w:rsidRPr="00702610" w:rsidRDefault="0083657C" w:rsidP="0083657C">
      <w:pPr>
        <w:pStyle w:val="NoSpacing"/>
        <w:rPr>
          <w:sz w:val="20"/>
          <w:szCs w:val="20"/>
        </w:rPr>
      </w:pPr>
    </w:p>
    <w:p w:rsidR="0083657C" w:rsidRPr="00702610" w:rsidRDefault="0083657C" w:rsidP="0083657C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83657C" w:rsidRPr="00702610" w:rsidTr="001D71F3">
        <w:tc>
          <w:tcPr>
            <w:tcW w:w="4536" w:type="dxa"/>
          </w:tcPr>
          <w:p w:rsidR="0083657C" w:rsidRPr="00702610" w:rsidRDefault="0083657C" w:rsidP="001D71F3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Ako je odgovor da, navedite o </w:t>
            </w:r>
            <w:r>
              <w:rPr>
                <w:sz w:val="20"/>
                <w:szCs w:val="20"/>
              </w:rPr>
              <w:t xml:space="preserve">kojem postupku je </w:t>
            </w:r>
            <w:r w:rsidRPr="00702610">
              <w:rPr>
                <w:sz w:val="20"/>
                <w:szCs w:val="20"/>
              </w:rPr>
              <w:t>riječ i ispunjava li gospodarski subjekt taj uvjet:</w:t>
            </w:r>
          </w:p>
        </w:tc>
        <w:tc>
          <w:tcPr>
            <w:tcW w:w="4536" w:type="dxa"/>
          </w:tcPr>
          <w:p w:rsidR="0083657C" w:rsidRPr="00702610" w:rsidRDefault="0083657C" w:rsidP="001D71F3">
            <w:pPr>
              <w:pStyle w:val="NoSpacing"/>
              <w:rPr>
                <w:sz w:val="20"/>
                <w:szCs w:val="20"/>
              </w:rPr>
            </w:pPr>
          </w:p>
        </w:tc>
      </w:tr>
      <w:tr w:rsidR="0083657C" w:rsidRPr="00702610" w:rsidTr="001D71F3">
        <w:tc>
          <w:tcPr>
            <w:tcW w:w="4536" w:type="dxa"/>
          </w:tcPr>
          <w:p w:rsidR="0083657C" w:rsidRPr="0083657C" w:rsidRDefault="0083657C" w:rsidP="0083657C">
            <w:pPr>
              <w:autoSpaceDE w:val="0"/>
              <w:autoSpaceDN w:val="0"/>
              <w:adjustRightInd w:val="0"/>
              <w:spacing w:after="120" w:line="276" w:lineRule="auto"/>
              <w:ind w:right="340"/>
              <w:rPr>
                <w:rFonts w:cs="Times New Roman"/>
                <w:bCs/>
                <w:iCs/>
                <w:sz w:val="20"/>
                <w:szCs w:val="20"/>
              </w:rPr>
            </w:pPr>
            <w:r w:rsidRPr="0083657C">
              <w:rPr>
                <w:rFonts w:cs="Times New Roman"/>
                <w:bCs/>
                <w:iCs/>
                <w:sz w:val="20"/>
                <w:szCs w:val="20"/>
              </w:rPr>
              <w:t>Iskustvo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83657C">
              <w:rPr>
                <w:rFonts w:cs="Times New Roman"/>
                <w:bCs/>
                <w:iCs/>
                <w:sz w:val="20"/>
                <w:szCs w:val="20"/>
              </w:rPr>
              <w:t xml:space="preserve">se dokazuje odgovarajućim referencama, u konkretnom slučaju popisom radova iz prije izvršenih ugovora. </w:t>
            </w:r>
          </w:p>
          <w:p w:rsidR="0083657C" w:rsidRPr="0083657C" w:rsidRDefault="0083657C" w:rsidP="0083657C">
            <w:pPr>
              <w:autoSpaceDE w:val="0"/>
              <w:autoSpaceDN w:val="0"/>
              <w:adjustRightInd w:val="0"/>
              <w:spacing w:after="120" w:line="276" w:lineRule="auto"/>
              <w:ind w:right="34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</w:t>
            </w:r>
            <w:r>
              <w:rPr>
                <w:i/>
                <w:iCs/>
                <w:sz w:val="20"/>
                <w:szCs w:val="20"/>
              </w:rPr>
              <w:t>a,</w:t>
            </w:r>
            <w:r>
              <w:rPr>
                <w:i/>
                <w:iCs/>
                <w:sz w:val="20"/>
                <w:szCs w:val="20"/>
              </w:rPr>
              <w:t>, navedit</w:t>
            </w:r>
            <w:r>
              <w:rPr>
                <w:i/>
                <w:iCs/>
                <w:sz w:val="20"/>
                <w:szCs w:val="20"/>
              </w:rPr>
              <w:t xml:space="preserve">e u kojem obliku je priložena. </w:t>
            </w:r>
            <w:r w:rsidRPr="0083657C">
              <w:rPr>
                <w:i/>
                <w:iCs/>
                <w:sz w:val="20"/>
                <w:szCs w:val="20"/>
              </w:rPr>
              <w:t>(</w:t>
            </w:r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>popis radova izvršenih u godini u kojoj je započeo postupak nabave (2024.) i tijekom pet godina koje prethode toj godini</w:t>
            </w:r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ili </w:t>
            </w:r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>potvrd</w:t>
            </w:r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>a</w:t>
            </w:r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druge ugovorne strane o urednom izvođenju i i</w:t>
            </w:r>
            <w:bookmarkStart w:id="1" w:name="_GoBack"/>
            <w:bookmarkEnd w:id="1"/>
            <w:r w:rsidRPr="0083657C">
              <w:rPr>
                <w:rFonts w:cs="Times New Roman"/>
                <w:bCs/>
                <w:i/>
                <w:iCs/>
                <w:sz w:val="20"/>
                <w:szCs w:val="20"/>
              </w:rPr>
              <w:t>shodu najvažnijih radova iz izvršenog ugovora.</w:t>
            </w:r>
          </w:p>
          <w:p w:rsidR="0083657C" w:rsidRPr="0008247E" w:rsidRDefault="0083657C" w:rsidP="001D71F3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:rsidR="0083657C" w:rsidRPr="00702610" w:rsidRDefault="0083657C" w:rsidP="001D71F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3657C" w:rsidRDefault="0083657C" w:rsidP="00702610">
      <w:pPr>
        <w:pStyle w:val="NoSpacing"/>
      </w:pPr>
    </w:p>
    <w:p w:rsidR="0083657C" w:rsidRDefault="0083657C" w:rsidP="00702610">
      <w:pPr>
        <w:pStyle w:val="NoSpacing"/>
      </w:pPr>
    </w:p>
    <w:p w:rsidR="0083657C" w:rsidRDefault="0083657C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p w:rsidR="00E56918" w:rsidRDefault="00E56918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E56918" w:rsidRDefault="00E5691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091CB6"/>
    <w:rsid w:val="00136B12"/>
    <w:rsid w:val="001A4E2C"/>
    <w:rsid w:val="002A78DA"/>
    <w:rsid w:val="002F2FB9"/>
    <w:rsid w:val="00344B33"/>
    <w:rsid w:val="003B149B"/>
    <w:rsid w:val="003C2A1B"/>
    <w:rsid w:val="004811E3"/>
    <w:rsid w:val="00491C7C"/>
    <w:rsid w:val="005626B7"/>
    <w:rsid w:val="00634748"/>
    <w:rsid w:val="006A6FF0"/>
    <w:rsid w:val="00702610"/>
    <w:rsid w:val="0075646B"/>
    <w:rsid w:val="007B05E6"/>
    <w:rsid w:val="007E07A4"/>
    <w:rsid w:val="0083657C"/>
    <w:rsid w:val="00864F07"/>
    <w:rsid w:val="00872983"/>
    <w:rsid w:val="00952FD6"/>
    <w:rsid w:val="00A50E51"/>
    <w:rsid w:val="00B35971"/>
    <w:rsid w:val="00B52D08"/>
    <w:rsid w:val="00B829F6"/>
    <w:rsid w:val="00BD43FD"/>
    <w:rsid w:val="00D90535"/>
    <w:rsid w:val="00DD3004"/>
    <w:rsid w:val="00E56918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16C"/>
  <w15:docId w15:val="{0B24262A-BBB0-4F06-A7DA-E41647B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2018-07-06T08:03:00Z</cp:lastPrinted>
  <dcterms:created xsi:type="dcterms:W3CDTF">2024-08-27T11:22:00Z</dcterms:created>
  <dcterms:modified xsi:type="dcterms:W3CDTF">2024-08-27T11:22:00Z</dcterms:modified>
</cp:coreProperties>
</file>