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DDEB" w14:textId="76617E94" w:rsidR="00365C71" w:rsidRDefault="00B32C1F" w:rsidP="00365C71">
      <w:pPr>
        <w:spacing w:line="314" w:lineRule="exact"/>
        <w:ind w:right="-32"/>
        <w:rPr>
          <w:rFonts w:asciiTheme="minorHAnsi" w:eastAsia="Times New Roman" w:hAnsiTheme="minorHAnsi" w:cstheme="minorHAnsi"/>
          <w:sz w:val="24"/>
          <w:szCs w:val="24"/>
        </w:rPr>
      </w:pPr>
      <w:r w:rsidRPr="00B32C1F">
        <w:rPr>
          <w:rFonts w:asciiTheme="minorHAnsi" w:eastAsia="Times New Roman" w:hAnsiTheme="minorHAnsi" w:cstheme="minorHAnsi"/>
          <w:sz w:val="24"/>
          <w:szCs w:val="24"/>
        </w:rPr>
        <w:t xml:space="preserve">Na </w:t>
      </w:r>
      <w:proofErr w:type="spellStart"/>
      <w:r w:rsidRPr="00B32C1F">
        <w:rPr>
          <w:rFonts w:asciiTheme="minorHAnsi" w:eastAsia="Times New Roman" w:hAnsiTheme="minorHAnsi" w:cstheme="minorHAnsi"/>
          <w:sz w:val="24"/>
          <w:szCs w:val="24"/>
        </w:rPr>
        <w:t>temelju</w:t>
      </w:r>
      <w:proofErr w:type="spellEnd"/>
      <w:r w:rsidRPr="00B32C1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32C1F">
        <w:rPr>
          <w:rFonts w:asciiTheme="minorHAnsi" w:eastAsia="Times New Roman" w:hAnsiTheme="minorHAnsi" w:cstheme="minorHAnsi"/>
          <w:sz w:val="24"/>
          <w:szCs w:val="24"/>
        </w:rPr>
        <w:t>čl</w:t>
      </w:r>
      <w:proofErr w:type="spellEnd"/>
      <w:r w:rsidRPr="00B32C1F">
        <w:rPr>
          <w:rFonts w:asciiTheme="minorHAnsi" w:eastAsia="Times New Roman" w:hAnsiTheme="minorHAnsi" w:cstheme="minorHAnsi"/>
          <w:sz w:val="24"/>
          <w:szCs w:val="24"/>
        </w:rPr>
        <w:t xml:space="preserve">. 12 st. 5 </w:t>
      </w:r>
      <w:proofErr w:type="spellStart"/>
      <w:r w:rsidRPr="00B32C1F">
        <w:rPr>
          <w:rFonts w:asciiTheme="minorHAnsi" w:eastAsia="Times New Roman" w:hAnsiTheme="minorHAnsi" w:cstheme="minorHAnsi"/>
          <w:sz w:val="24"/>
          <w:szCs w:val="24"/>
        </w:rPr>
        <w:t>Zakona</w:t>
      </w:r>
      <w:proofErr w:type="spellEnd"/>
      <w:r w:rsidRPr="00B32C1F">
        <w:rPr>
          <w:rFonts w:asciiTheme="minorHAnsi" w:eastAsia="Times New Roman" w:hAnsiTheme="minorHAnsi" w:cstheme="minorHAnsi"/>
          <w:sz w:val="24"/>
          <w:szCs w:val="24"/>
        </w:rPr>
        <w:t xml:space="preserve"> o </w:t>
      </w:r>
      <w:proofErr w:type="spellStart"/>
      <w:r w:rsidRPr="00B32C1F">
        <w:rPr>
          <w:rFonts w:asciiTheme="minorHAnsi" w:eastAsia="Times New Roman" w:hAnsiTheme="minorHAnsi" w:cstheme="minorHAnsi"/>
          <w:sz w:val="24"/>
          <w:szCs w:val="24"/>
        </w:rPr>
        <w:t>Studentskom</w:t>
      </w:r>
      <w:proofErr w:type="spellEnd"/>
      <w:r w:rsidRPr="00B32C1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32C1F">
        <w:rPr>
          <w:rFonts w:asciiTheme="minorHAnsi" w:eastAsia="Times New Roman" w:hAnsiTheme="minorHAnsi" w:cstheme="minorHAnsi"/>
          <w:sz w:val="24"/>
          <w:szCs w:val="24"/>
        </w:rPr>
        <w:t>zboru</w:t>
      </w:r>
      <w:proofErr w:type="spellEnd"/>
      <w:r w:rsidRPr="00B32C1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32C1F">
        <w:rPr>
          <w:rFonts w:asciiTheme="minorHAnsi" w:eastAsia="Times New Roman" w:hAnsiTheme="minorHAnsi" w:cstheme="minorHAnsi"/>
          <w:sz w:val="24"/>
          <w:szCs w:val="24"/>
        </w:rPr>
        <w:t>i</w:t>
      </w:r>
      <w:proofErr w:type="spellEnd"/>
      <w:r w:rsidRPr="00B32C1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32C1F">
        <w:rPr>
          <w:rFonts w:asciiTheme="minorHAnsi" w:eastAsia="Times New Roman" w:hAnsiTheme="minorHAnsi" w:cstheme="minorHAnsi"/>
          <w:sz w:val="24"/>
          <w:szCs w:val="24"/>
        </w:rPr>
        <w:t>drugim</w:t>
      </w:r>
      <w:proofErr w:type="spellEnd"/>
      <w:r w:rsidRPr="00B32C1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32C1F">
        <w:rPr>
          <w:rFonts w:asciiTheme="minorHAnsi" w:eastAsia="Times New Roman" w:hAnsiTheme="minorHAnsi" w:cstheme="minorHAnsi"/>
          <w:sz w:val="24"/>
          <w:szCs w:val="24"/>
        </w:rPr>
        <w:t>studentskim</w:t>
      </w:r>
      <w:proofErr w:type="spellEnd"/>
      <w:r w:rsidRPr="00B32C1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32C1F">
        <w:rPr>
          <w:rFonts w:asciiTheme="minorHAnsi" w:eastAsia="Times New Roman" w:hAnsiTheme="minorHAnsi" w:cstheme="minorHAnsi"/>
          <w:sz w:val="24"/>
          <w:szCs w:val="24"/>
        </w:rPr>
        <w:t>organizacijama</w:t>
      </w:r>
      <w:proofErr w:type="spellEnd"/>
      <w:r w:rsidRPr="00B32C1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32C1F">
        <w:rPr>
          <w:rFonts w:asciiTheme="minorHAnsi" w:eastAsia="Times New Roman" w:hAnsiTheme="minorHAnsi" w:cstheme="minorHAnsi"/>
          <w:sz w:val="24"/>
          <w:szCs w:val="24"/>
        </w:rPr>
        <w:t>i</w:t>
      </w:r>
      <w:proofErr w:type="spellEnd"/>
      <w:r w:rsidRPr="00B32C1F">
        <w:rPr>
          <w:rFonts w:asciiTheme="minorHAnsi" w:eastAsia="Times New Roman" w:hAnsiTheme="minorHAnsi" w:cstheme="minorHAnsi"/>
          <w:sz w:val="24"/>
          <w:szCs w:val="24"/>
        </w:rPr>
        <w:t xml:space="preserve"> čl.15 st. 2 </w:t>
      </w:r>
      <w:proofErr w:type="spellStart"/>
      <w:r w:rsidRPr="00B32C1F">
        <w:rPr>
          <w:rFonts w:asciiTheme="minorHAnsi" w:eastAsia="Times New Roman" w:hAnsiTheme="minorHAnsi" w:cstheme="minorHAnsi"/>
          <w:sz w:val="24"/>
          <w:szCs w:val="24"/>
        </w:rPr>
        <w:t>Pravilnika</w:t>
      </w:r>
      <w:proofErr w:type="spellEnd"/>
      <w:r w:rsidRPr="00B32C1F">
        <w:rPr>
          <w:rFonts w:asciiTheme="minorHAnsi" w:eastAsia="Times New Roman" w:hAnsiTheme="minorHAnsi" w:cstheme="minorHAnsi"/>
          <w:sz w:val="24"/>
          <w:szCs w:val="24"/>
        </w:rPr>
        <w:t xml:space="preserve"> o </w:t>
      </w:r>
      <w:proofErr w:type="spellStart"/>
      <w:r w:rsidRPr="00B32C1F">
        <w:rPr>
          <w:rFonts w:asciiTheme="minorHAnsi" w:eastAsia="Times New Roman" w:hAnsiTheme="minorHAnsi" w:cstheme="minorHAnsi"/>
          <w:sz w:val="24"/>
          <w:szCs w:val="24"/>
        </w:rPr>
        <w:t>financiranju</w:t>
      </w:r>
      <w:proofErr w:type="spellEnd"/>
      <w:r w:rsidRPr="00B32C1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32C1F">
        <w:rPr>
          <w:rFonts w:asciiTheme="minorHAnsi" w:eastAsia="Times New Roman" w:hAnsiTheme="minorHAnsi" w:cstheme="minorHAnsi"/>
          <w:sz w:val="24"/>
          <w:szCs w:val="24"/>
        </w:rPr>
        <w:t>Studentskog</w:t>
      </w:r>
      <w:proofErr w:type="spellEnd"/>
      <w:r w:rsidRPr="00B32C1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32C1F">
        <w:rPr>
          <w:rFonts w:asciiTheme="minorHAnsi" w:eastAsia="Times New Roman" w:hAnsiTheme="minorHAnsi" w:cstheme="minorHAnsi"/>
          <w:sz w:val="24"/>
          <w:szCs w:val="24"/>
        </w:rPr>
        <w:t>zbora</w:t>
      </w:r>
      <w:proofErr w:type="spellEnd"/>
      <w:r w:rsidRPr="00B32C1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32C1F">
        <w:rPr>
          <w:rFonts w:asciiTheme="minorHAnsi" w:eastAsia="Times New Roman" w:hAnsiTheme="minorHAnsi" w:cstheme="minorHAnsi"/>
          <w:sz w:val="24"/>
          <w:szCs w:val="24"/>
        </w:rPr>
        <w:t>Sveučilišta</w:t>
      </w:r>
      <w:proofErr w:type="spellEnd"/>
      <w:r w:rsidRPr="00B32C1F">
        <w:rPr>
          <w:rFonts w:asciiTheme="minorHAnsi" w:eastAsia="Times New Roman" w:hAnsiTheme="minorHAnsi" w:cstheme="minorHAnsi"/>
          <w:sz w:val="24"/>
          <w:szCs w:val="24"/>
        </w:rPr>
        <w:t xml:space="preserve"> u </w:t>
      </w:r>
      <w:proofErr w:type="spellStart"/>
      <w:r w:rsidRPr="00B32C1F">
        <w:rPr>
          <w:rFonts w:asciiTheme="minorHAnsi" w:eastAsia="Times New Roman" w:hAnsiTheme="minorHAnsi" w:cstheme="minorHAnsi"/>
          <w:sz w:val="24"/>
          <w:szCs w:val="24"/>
        </w:rPr>
        <w:t>Dubrovniku</w:t>
      </w:r>
      <w:proofErr w:type="spellEnd"/>
      <w:r w:rsidRPr="00B32C1F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B32C1F">
        <w:rPr>
          <w:rFonts w:asciiTheme="minorHAnsi" w:eastAsia="Times New Roman" w:hAnsiTheme="minorHAnsi" w:cstheme="minorHAnsi"/>
          <w:sz w:val="24"/>
          <w:szCs w:val="24"/>
        </w:rPr>
        <w:t>te</w:t>
      </w:r>
      <w:proofErr w:type="spellEnd"/>
      <w:r w:rsidRPr="00B32C1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32C1F">
        <w:rPr>
          <w:rFonts w:asciiTheme="minorHAnsi" w:eastAsia="Times New Roman" w:hAnsiTheme="minorHAnsi" w:cstheme="minorHAnsi"/>
          <w:sz w:val="24"/>
          <w:szCs w:val="24"/>
        </w:rPr>
        <w:t>Odluke</w:t>
      </w:r>
      <w:proofErr w:type="spellEnd"/>
      <w:r w:rsidRPr="00B32C1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32C1F">
        <w:rPr>
          <w:rFonts w:asciiTheme="minorHAnsi" w:eastAsia="Times New Roman" w:hAnsiTheme="minorHAnsi" w:cstheme="minorHAnsi"/>
          <w:sz w:val="24"/>
          <w:szCs w:val="24"/>
        </w:rPr>
        <w:t>Skupštine</w:t>
      </w:r>
      <w:proofErr w:type="spellEnd"/>
      <w:r w:rsidRPr="00B32C1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32C1F">
        <w:rPr>
          <w:rFonts w:asciiTheme="minorHAnsi" w:eastAsia="Times New Roman" w:hAnsiTheme="minorHAnsi" w:cstheme="minorHAnsi"/>
          <w:sz w:val="24"/>
          <w:szCs w:val="24"/>
        </w:rPr>
        <w:t>Studentskog</w:t>
      </w:r>
      <w:proofErr w:type="spellEnd"/>
      <w:r w:rsidRPr="00B32C1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32C1F">
        <w:rPr>
          <w:rFonts w:asciiTheme="minorHAnsi" w:eastAsia="Times New Roman" w:hAnsiTheme="minorHAnsi" w:cstheme="minorHAnsi"/>
          <w:sz w:val="24"/>
          <w:szCs w:val="24"/>
        </w:rPr>
        <w:t>zbora</w:t>
      </w:r>
      <w:proofErr w:type="spellEnd"/>
      <w:r w:rsidRPr="00B32C1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B32C1F">
        <w:rPr>
          <w:rFonts w:asciiTheme="minorHAnsi" w:eastAsia="Times New Roman" w:hAnsiTheme="minorHAnsi" w:cstheme="minorHAnsi"/>
          <w:sz w:val="24"/>
          <w:szCs w:val="24"/>
        </w:rPr>
        <w:t>objavljuju</w:t>
      </w:r>
      <w:proofErr w:type="spellEnd"/>
      <w:r w:rsidRPr="00B32C1F">
        <w:rPr>
          <w:rFonts w:asciiTheme="minorHAnsi" w:eastAsia="Times New Roman" w:hAnsiTheme="minorHAnsi" w:cstheme="minorHAnsi"/>
          <w:sz w:val="24"/>
          <w:szCs w:val="24"/>
        </w:rPr>
        <w:t xml:space="preserve"> se:</w:t>
      </w:r>
    </w:p>
    <w:p w14:paraId="2541B8BB" w14:textId="77777777" w:rsidR="008B46FA" w:rsidRDefault="008B46FA" w:rsidP="00365C71">
      <w:pPr>
        <w:spacing w:line="314" w:lineRule="exact"/>
        <w:ind w:right="-32"/>
        <w:rPr>
          <w:rFonts w:asciiTheme="minorHAnsi" w:eastAsia="Times New Roman" w:hAnsiTheme="minorHAnsi" w:cstheme="minorHAnsi"/>
          <w:sz w:val="24"/>
          <w:szCs w:val="24"/>
        </w:rPr>
      </w:pPr>
    </w:p>
    <w:p w14:paraId="1541F625" w14:textId="77777777" w:rsidR="00B32C1F" w:rsidRDefault="00B32C1F" w:rsidP="00365C71">
      <w:pPr>
        <w:spacing w:line="314" w:lineRule="exact"/>
        <w:ind w:right="-32"/>
        <w:rPr>
          <w:rFonts w:asciiTheme="minorHAnsi" w:eastAsia="Times New Roman" w:hAnsiTheme="minorHAnsi" w:cstheme="minorHAnsi"/>
          <w:sz w:val="24"/>
          <w:szCs w:val="24"/>
        </w:rPr>
      </w:pPr>
    </w:p>
    <w:p w14:paraId="53D390A9" w14:textId="21F9D05C" w:rsidR="00B32C1F" w:rsidRPr="008B46FA" w:rsidRDefault="00BC1DAD" w:rsidP="00B32C1F">
      <w:pPr>
        <w:spacing w:line="314" w:lineRule="exact"/>
        <w:ind w:right="-32"/>
        <w:jc w:val="center"/>
        <w:rPr>
          <w:rFonts w:asciiTheme="minorHAnsi" w:eastAsia="Times New Roman" w:hAnsiTheme="minorHAnsi" w:cstheme="minorHAnsi"/>
          <w:b/>
          <w:bCs/>
          <w:sz w:val="40"/>
          <w:szCs w:val="40"/>
          <w:u w:val="single"/>
        </w:rPr>
      </w:pPr>
      <w:bookmarkStart w:id="0" w:name="_Hlk127199570"/>
      <w:bookmarkEnd w:id="0"/>
      <w:r w:rsidRPr="008B46FA">
        <w:rPr>
          <w:rFonts w:asciiTheme="minorHAnsi" w:eastAsia="Times New Roman" w:hAnsiTheme="minorHAnsi" w:cstheme="minorHAnsi"/>
          <w:b/>
          <w:bCs/>
          <w:sz w:val="40"/>
          <w:szCs w:val="40"/>
          <w:u w:val="single"/>
        </w:rPr>
        <w:t>FINALNI</w:t>
      </w:r>
      <w:r w:rsidR="00B32C1F" w:rsidRPr="008B46FA">
        <w:rPr>
          <w:rFonts w:asciiTheme="minorHAnsi" w:eastAsia="Times New Roman" w:hAnsiTheme="minorHAnsi" w:cstheme="minorHAnsi"/>
          <w:b/>
          <w:bCs/>
          <w:sz w:val="40"/>
          <w:szCs w:val="40"/>
          <w:u w:val="single"/>
        </w:rPr>
        <w:t xml:space="preserve"> REZULTATI NATJEČAJA ZA STUDENTSKE PROJEKTE U 202</w:t>
      </w:r>
      <w:r w:rsidR="008B46FA" w:rsidRPr="008B46FA">
        <w:rPr>
          <w:rFonts w:asciiTheme="minorHAnsi" w:eastAsia="Times New Roman" w:hAnsiTheme="minorHAnsi" w:cstheme="minorHAnsi"/>
          <w:b/>
          <w:bCs/>
          <w:sz w:val="40"/>
          <w:szCs w:val="40"/>
          <w:u w:val="single"/>
        </w:rPr>
        <w:t>6</w:t>
      </w:r>
      <w:r w:rsidR="00B32C1F" w:rsidRPr="008B46FA">
        <w:rPr>
          <w:rFonts w:asciiTheme="minorHAnsi" w:eastAsia="Times New Roman" w:hAnsiTheme="minorHAnsi" w:cstheme="minorHAnsi"/>
          <w:b/>
          <w:bCs/>
          <w:sz w:val="40"/>
          <w:szCs w:val="40"/>
          <w:u w:val="single"/>
        </w:rPr>
        <w:t>. GODINI</w:t>
      </w:r>
    </w:p>
    <w:p w14:paraId="2232AAFD" w14:textId="0CD67C3D" w:rsidR="002B71CA" w:rsidRDefault="002B71CA" w:rsidP="00365C71">
      <w:pPr>
        <w:spacing w:line="0" w:lineRule="atLeast"/>
        <w:ind w:right="-32"/>
        <w:jc w:val="center"/>
        <w:rPr>
          <w:rFonts w:asciiTheme="minorHAnsi" w:eastAsia="Times New Roman" w:hAnsiTheme="minorHAnsi" w:cstheme="minorHAnsi"/>
          <w:sz w:val="28"/>
        </w:rPr>
      </w:pPr>
    </w:p>
    <w:p w14:paraId="29F0242F" w14:textId="77777777" w:rsidR="008B46FA" w:rsidRPr="00204C36" w:rsidRDefault="008B46FA" w:rsidP="008B46FA">
      <w:pPr>
        <w:rPr>
          <w:rFonts w:asciiTheme="minorHAnsi" w:hAnsiTheme="minorHAnsi" w:cstheme="minorHAnsi"/>
          <w:sz w:val="22"/>
          <w:szCs w:val="22"/>
          <w:lang w:val="hr-HR"/>
        </w:rPr>
      </w:pPr>
    </w:p>
    <w:tbl>
      <w:tblPr>
        <w:tblW w:w="942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496"/>
        <w:gridCol w:w="1803"/>
        <w:gridCol w:w="1521"/>
        <w:gridCol w:w="1758"/>
      </w:tblGrid>
      <w:tr w:rsidR="008B46FA" w:rsidRPr="00204C36" w14:paraId="35FF6924" w14:textId="77777777" w:rsidTr="00BC6C1D">
        <w:trPr>
          <w:trHeight w:val="8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8FA2F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204C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R.br.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2D87A" w14:textId="77777777" w:rsidR="008B46FA" w:rsidRPr="00204C36" w:rsidRDefault="008B46FA" w:rsidP="00BC6C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204C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NAZIV PROJEKTA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7C6D2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Style w:val="Zadanifontodlomka1"/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VODITELJ PROJEKTA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31B91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Style w:val="Zadanifontodlomka1"/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ZATRAŽENI IZNOS (EUR)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542C5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204C36">
              <w:rPr>
                <w:rStyle w:val="Zadanifontodlomka1"/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PRIJEDLOG DODJELE IZNOSA (EUR)</w:t>
            </w:r>
          </w:p>
        </w:tc>
      </w:tr>
      <w:tr w:rsidR="008B46FA" w:rsidRPr="00204C36" w14:paraId="1101B79F" w14:textId="77777777" w:rsidTr="00BC6C1D">
        <w:trPr>
          <w:trHeight w:val="10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1614C" w14:textId="77777777" w:rsidR="008B46FA" w:rsidRPr="00204C36" w:rsidRDefault="008B46FA" w:rsidP="008B46FA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E6491" w14:textId="77777777" w:rsidR="008B46FA" w:rsidRPr="00204C36" w:rsidRDefault="008B46FA" w:rsidP="00BC6C1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  <w:t>Upravljanje kvalitetom u proizvodnom sektoru – temelj konkurentnosti na međunarodnom tržištu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50537" w14:textId="77777777" w:rsidR="008B46FA" w:rsidRPr="00204C36" w:rsidRDefault="008B46FA" w:rsidP="00BC6C1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Antonela Stanković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5D03F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680,00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2BC61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680,00</w:t>
            </w:r>
          </w:p>
        </w:tc>
      </w:tr>
      <w:tr w:rsidR="008B46FA" w:rsidRPr="00204C36" w14:paraId="304535CA" w14:textId="77777777" w:rsidTr="00BC6C1D">
        <w:trPr>
          <w:trHeight w:val="12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E1546" w14:textId="77777777" w:rsidR="008B46FA" w:rsidRPr="00204C36" w:rsidRDefault="008B46FA" w:rsidP="008B46FA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2CEFD" w14:textId="77777777" w:rsidR="008B46FA" w:rsidRPr="00204C36" w:rsidRDefault="008B46FA" w:rsidP="00BC6C1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Akademska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inkluzija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B6800" w14:textId="77777777" w:rsidR="008B46FA" w:rsidRPr="00204C36" w:rsidRDefault="008B46FA" w:rsidP="00BC6C1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Sara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Kalogjera</w:t>
            </w:r>
            <w:proofErr w:type="spell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1824B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2.600,00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05D3A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2.535,00</w:t>
            </w:r>
          </w:p>
        </w:tc>
      </w:tr>
      <w:tr w:rsidR="008B46FA" w:rsidRPr="00204C36" w14:paraId="343CCBE9" w14:textId="77777777" w:rsidTr="00BC6C1D">
        <w:trPr>
          <w:trHeight w:val="11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574E" w14:textId="77777777" w:rsidR="008B46FA" w:rsidRPr="00204C36" w:rsidRDefault="008B46FA" w:rsidP="008B46FA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B2BC4" w14:textId="77777777" w:rsidR="008B46FA" w:rsidRPr="00204C36" w:rsidRDefault="008B46FA" w:rsidP="00BC6C1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  <w:lang w:val="de-DE"/>
              </w:rPr>
              <w:t xml:space="preserve">Druga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  <w:lang w:val="de-DE"/>
              </w:rPr>
              <w:t>konferencija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  <w:lang w:val="de-DE"/>
              </w:rPr>
              <w:t xml:space="preserve"> PRVI PLAN - Rijeka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AF5A3" w14:textId="77777777" w:rsidR="008B46FA" w:rsidRPr="00204C36" w:rsidRDefault="008B46FA" w:rsidP="00BC6C1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Rita Litović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E5C95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1.070,00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2AF52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870,00</w:t>
            </w:r>
          </w:p>
        </w:tc>
      </w:tr>
      <w:tr w:rsidR="008B46FA" w:rsidRPr="00204C36" w14:paraId="1B341CBE" w14:textId="77777777" w:rsidTr="00BC6C1D">
        <w:trPr>
          <w:trHeight w:val="7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76B82" w14:textId="77777777" w:rsidR="008B46FA" w:rsidRPr="00204C36" w:rsidRDefault="008B46FA" w:rsidP="008B46FA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4271A" w14:textId="77777777" w:rsidR="008B46FA" w:rsidRPr="00204C36" w:rsidRDefault="008B46FA" w:rsidP="00BC6C1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Upravljanje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luksuznim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resortima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– 1483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Lopud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CF838" w14:textId="77777777" w:rsidR="008B46FA" w:rsidRPr="00204C36" w:rsidRDefault="008B46FA" w:rsidP="00BC6C1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Marja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Suton</w:t>
            </w:r>
            <w:proofErr w:type="spell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B6C23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190,40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054DB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190,40</w:t>
            </w:r>
          </w:p>
        </w:tc>
      </w:tr>
      <w:tr w:rsidR="008B46FA" w:rsidRPr="00204C36" w14:paraId="6B3DA2BF" w14:textId="77777777" w:rsidTr="00BC6C1D">
        <w:trPr>
          <w:trHeight w:val="8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F6DEE" w14:textId="77777777" w:rsidR="008B46FA" w:rsidRPr="00204C36" w:rsidRDefault="008B46FA" w:rsidP="008B46FA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9132F" w14:textId="77777777" w:rsidR="008B46FA" w:rsidRPr="00204C36" w:rsidRDefault="008B46FA" w:rsidP="00BC6C1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Nacionalna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platforma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Rijeka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1D61A" w14:textId="77777777" w:rsidR="008B46FA" w:rsidRPr="00204C36" w:rsidRDefault="008B46FA" w:rsidP="00BC6C1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Nina Vidan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F9018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1.500,00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7AABC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1.444,50</w:t>
            </w:r>
          </w:p>
        </w:tc>
      </w:tr>
      <w:tr w:rsidR="008B46FA" w:rsidRPr="00204C36" w14:paraId="52D54DF5" w14:textId="77777777" w:rsidTr="00BC6C1D">
        <w:trPr>
          <w:trHeight w:val="8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958EC" w14:textId="77777777" w:rsidR="008B46FA" w:rsidRPr="00204C36" w:rsidRDefault="008B46FA" w:rsidP="008B46FA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51FFD" w14:textId="77777777" w:rsidR="008B46FA" w:rsidRPr="00204C36" w:rsidRDefault="008B46FA" w:rsidP="00BC6C1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  <w:t>Jačanje međusobne suradnje i povezanosti članova uz razvoj timskog duha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906F9" w14:textId="77777777" w:rsidR="008B46FA" w:rsidRPr="00204C36" w:rsidRDefault="008B46FA" w:rsidP="00BC6C1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Nina Vidan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D6508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1.940,00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9D74C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1.690,00</w:t>
            </w:r>
          </w:p>
        </w:tc>
      </w:tr>
      <w:tr w:rsidR="008B46FA" w:rsidRPr="00204C36" w14:paraId="62EC05DA" w14:textId="77777777" w:rsidTr="00BC6C1D">
        <w:trPr>
          <w:trHeight w:val="8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C978E" w14:textId="77777777" w:rsidR="008B46FA" w:rsidRPr="00204C36" w:rsidRDefault="008B46FA" w:rsidP="008B46FA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EFD79" w14:textId="77777777" w:rsidR="008B46FA" w:rsidRPr="00204C36" w:rsidRDefault="008B46FA" w:rsidP="00BC6C1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PEP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konferencija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4.0 powered by HUOJ (Hrvatska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udruga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odnose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s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javnošću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EF176" w14:textId="77777777" w:rsidR="008B46FA" w:rsidRPr="00204C36" w:rsidRDefault="008B46FA" w:rsidP="00BC6C1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Anamarija Lučić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201EE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2.599,20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0B491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2.599,20</w:t>
            </w:r>
          </w:p>
        </w:tc>
      </w:tr>
      <w:tr w:rsidR="008B46FA" w:rsidRPr="00204C36" w14:paraId="38316B89" w14:textId="77777777" w:rsidTr="00BC6C1D">
        <w:trPr>
          <w:trHeight w:val="8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95AAF" w14:textId="77777777" w:rsidR="008B46FA" w:rsidRPr="00204C36" w:rsidRDefault="008B46FA" w:rsidP="008B46FA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8A0EC" w14:textId="77777777" w:rsidR="008B46FA" w:rsidRPr="00204C36" w:rsidRDefault="008B46FA" w:rsidP="00BC6C1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Topoteka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dani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edukacija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i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konferencija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studenata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26429" w14:textId="77777777" w:rsidR="008B46FA" w:rsidRPr="00204C36" w:rsidRDefault="008B46FA" w:rsidP="00BC6C1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Toni Žuvela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95E59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2.600,00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553ED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1.400,00</w:t>
            </w:r>
          </w:p>
        </w:tc>
      </w:tr>
      <w:tr w:rsidR="008B46FA" w:rsidRPr="00204C36" w14:paraId="38E18F53" w14:textId="77777777" w:rsidTr="00BC6C1D">
        <w:trPr>
          <w:trHeight w:val="8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748B3" w14:textId="77777777" w:rsidR="008B46FA" w:rsidRPr="00204C36" w:rsidRDefault="008B46FA" w:rsidP="008B46FA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CE460" w14:textId="77777777" w:rsidR="008B46FA" w:rsidRPr="00204C36" w:rsidRDefault="008B46FA" w:rsidP="00BC6C1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  <w:t>Akademski i kulturni mostovi: Jačanje crnogorsko – hrvatskih odnosa i promocija Sveučilišta u Dubrovniku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21F8E" w14:textId="77777777" w:rsidR="008B46FA" w:rsidRPr="00204C36" w:rsidRDefault="008B46FA" w:rsidP="00BC6C1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Andrija Starčević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1348C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2.500,00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9ADE9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1.470,00</w:t>
            </w:r>
          </w:p>
        </w:tc>
      </w:tr>
      <w:tr w:rsidR="008B46FA" w:rsidRPr="00204C36" w14:paraId="4CEA4C3D" w14:textId="77777777" w:rsidTr="00BC6C1D">
        <w:trPr>
          <w:trHeight w:val="11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42829" w14:textId="77777777" w:rsidR="008B46FA" w:rsidRPr="00204C36" w:rsidRDefault="008B46FA" w:rsidP="008B46FA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591E7" w14:textId="77777777" w:rsidR="008B46FA" w:rsidRPr="00204C36" w:rsidRDefault="008B46FA" w:rsidP="00BC6C1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Stručni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posjet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EMSA –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i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AF8B3" w14:textId="77777777" w:rsidR="008B46FA" w:rsidRPr="00204C36" w:rsidRDefault="008B46FA" w:rsidP="00BC6C1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Matej Jelaš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3C430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2.580,00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A6B7C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2.580,00</w:t>
            </w:r>
          </w:p>
        </w:tc>
      </w:tr>
      <w:tr w:rsidR="008B46FA" w:rsidRPr="00204C36" w14:paraId="3E9F2B9C" w14:textId="77777777" w:rsidTr="00BC6C1D">
        <w:trPr>
          <w:trHeight w:val="11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B91FB" w14:textId="77777777" w:rsidR="008B46FA" w:rsidRPr="00204C36" w:rsidRDefault="008B46FA" w:rsidP="008B46FA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C3182" w14:textId="77777777" w:rsidR="008B46FA" w:rsidRPr="00204C36" w:rsidRDefault="008B46FA" w:rsidP="00BC6C1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Hospitality in digital transformation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43492" w14:textId="77777777" w:rsidR="008B46FA" w:rsidRPr="00204C36" w:rsidRDefault="008B46FA" w:rsidP="00BC6C1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Mara Bezek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1B7E8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2.360,00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90449" w14:textId="77777777" w:rsidR="008B46FA" w:rsidRPr="00204C36" w:rsidRDefault="008B46FA" w:rsidP="00BC6C1D">
            <w:pPr>
              <w:spacing w:line="0" w:lineRule="atLeast"/>
              <w:ind w:right="-32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04C3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1.000,90</w:t>
            </w:r>
          </w:p>
          <w:p w14:paraId="55266FE3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</w:p>
        </w:tc>
      </w:tr>
      <w:tr w:rsidR="008B46FA" w:rsidRPr="00204C36" w14:paraId="60177D66" w14:textId="77777777" w:rsidTr="00BC6C1D">
        <w:trPr>
          <w:trHeight w:val="9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8D8D5" w14:textId="77777777" w:rsidR="008B46FA" w:rsidRPr="00204C36" w:rsidRDefault="008B46FA" w:rsidP="008B46FA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3696E" w14:textId="77777777" w:rsidR="008B46FA" w:rsidRPr="00204C36" w:rsidRDefault="008B46FA" w:rsidP="00BC6C1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  <w:t>Kružna ekonomija u praksi – Održivi turizam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052CA" w14:textId="77777777" w:rsidR="008B46FA" w:rsidRPr="00204C36" w:rsidRDefault="008B46FA" w:rsidP="00BC6C1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Lora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Radulj</w:t>
            </w:r>
            <w:proofErr w:type="spell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4E134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2.010,00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06F37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1.540,00</w:t>
            </w:r>
          </w:p>
        </w:tc>
      </w:tr>
      <w:tr w:rsidR="008B46FA" w:rsidRPr="00204C36" w14:paraId="2550EAF9" w14:textId="77777777" w:rsidTr="00BC6C1D">
        <w:trPr>
          <w:trHeight w:val="11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2ABF8" w14:textId="77777777" w:rsidR="008B46FA" w:rsidRPr="00204C36" w:rsidRDefault="008B46FA" w:rsidP="008B46FA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BEA83" w14:textId="77777777" w:rsidR="008B46FA" w:rsidRPr="00204C36" w:rsidRDefault="008B46FA" w:rsidP="00BC6C1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Investment strategies in the European Union</w:t>
            </w:r>
            <w:proofErr w:type="gram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: ”Opportunities</w:t>
            </w:r>
            <w:proofErr w:type="gram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for UNIDU Students.”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07DE2" w14:textId="77777777" w:rsidR="008B46FA" w:rsidRPr="00204C36" w:rsidRDefault="008B46FA" w:rsidP="00BC6C1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Maida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Duliman</w:t>
            </w:r>
            <w:proofErr w:type="spell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A043E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1.250,00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1A0C2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0,00</w:t>
            </w:r>
          </w:p>
        </w:tc>
      </w:tr>
      <w:tr w:rsidR="008B46FA" w:rsidRPr="00204C36" w14:paraId="29C20780" w14:textId="77777777" w:rsidTr="00BC6C1D">
        <w:trPr>
          <w:trHeight w:val="8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32AA6" w14:textId="77777777" w:rsidR="008B46FA" w:rsidRPr="00204C36" w:rsidRDefault="008B46FA" w:rsidP="008B46FA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7F421" w14:textId="77777777" w:rsidR="008B46FA" w:rsidRPr="00204C36" w:rsidRDefault="008B46FA" w:rsidP="00BC6C1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  <w:t>Ekskluzivnost u poslovanju turističkih poduzeća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D56F4" w14:textId="77777777" w:rsidR="008B46FA" w:rsidRPr="00204C36" w:rsidRDefault="008B46FA" w:rsidP="00BC6C1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Kristian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Kortizija</w:t>
            </w:r>
            <w:proofErr w:type="spell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D949F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1.647,50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B8AA1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0,00</w:t>
            </w:r>
          </w:p>
        </w:tc>
      </w:tr>
      <w:tr w:rsidR="008B46FA" w:rsidRPr="00204C36" w14:paraId="527440CB" w14:textId="77777777" w:rsidTr="00BC6C1D">
        <w:trPr>
          <w:trHeight w:val="9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67825" w14:textId="77777777" w:rsidR="008B46FA" w:rsidRPr="00204C36" w:rsidRDefault="008B46FA" w:rsidP="008B46FA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BD138" w14:textId="77777777" w:rsidR="008B46FA" w:rsidRPr="00204C36" w:rsidRDefault="008B46FA" w:rsidP="00BC6C1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Marketinške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strategije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prodaji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i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upravljanje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kvalitetom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brenda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Leadings Hotels of the World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650E0" w14:textId="77777777" w:rsidR="008B46FA" w:rsidRPr="00204C36" w:rsidRDefault="008B46FA" w:rsidP="00BC6C1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Antonela Stanković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95AD9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400,00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EF687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0,00</w:t>
            </w:r>
          </w:p>
        </w:tc>
      </w:tr>
      <w:tr w:rsidR="008B46FA" w:rsidRPr="00204C36" w14:paraId="32F3AD61" w14:textId="77777777" w:rsidTr="00BC6C1D">
        <w:trPr>
          <w:trHeight w:val="14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803A" w14:textId="77777777" w:rsidR="008B46FA" w:rsidRPr="00204C36" w:rsidRDefault="008B46FA" w:rsidP="008B46FA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21660" w14:textId="77777777" w:rsidR="008B46FA" w:rsidRPr="00204C36" w:rsidRDefault="008B46FA" w:rsidP="00BC6C1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Voices of Change: youth advocacy,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međunarodna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suradnja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i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prijenos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znanja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na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Sveučilište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Dubrovniku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12A87" w14:textId="77777777" w:rsidR="008B46FA" w:rsidRPr="00204C36" w:rsidRDefault="008B46FA" w:rsidP="00BC6C1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Nina Vidan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96C16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1.000,00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4692C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0,00</w:t>
            </w:r>
          </w:p>
        </w:tc>
      </w:tr>
      <w:tr w:rsidR="008B46FA" w:rsidRPr="00204C36" w14:paraId="35738B3C" w14:textId="77777777" w:rsidTr="00BC6C1D">
        <w:trPr>
          <w:trHeight w:val="14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F2766" w14:textId="77777777" w:rsidR="008B46FA" w:rsidRPr="00204C36" w:rsidRDefault="008B46FA" w:rsidP="008B46FA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740A1" w14:textId="77777777" w:rsidR="008B46FA" w:rsidRPr="00204C36" w:rsidRDefault="008B46FA" w:rsidP="00BC6C1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EU – China Academic Exchange: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Prijenos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znanja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i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jačanje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međunarodne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studentske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mobilnosti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752C1" w14:textId="77777777" w:rsidR="008B46FA" w:rsidRPr="00204C36" w:rsidRDefault="008B46FA" w:rsidP="00BC6C1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Sara Mamić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E901B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1.500,00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B150E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0,00</w:t>
            </w:r>
          </w:p>
        </w:tc>
      </w:tr>
      <w:tr w:rsidR="008B46FA" w:rsidRPr="00204C36" w14:paraId="3D06F8A0" w14:textId="77777777" w:rsidTr="00BC6C1D">
        <w:trPr>
          <w:trHeight w:val="14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14BC6" w14:textId="77777777" w:rsidR="008B46FA" w:rsidRPr="00204C36" w:rsidRDefault="008B46FA" w:rsidP="008B46FA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4AFA4" w14:textId="77777777" w:rsidR="008B46FA" w:rsidRPr="00204C36" w:rsidRDefault="008B46FA" w:rsidP="00BC6C1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Dubrovačkim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putevima</w:t>
            </w:r>
            <w:proofErr w:type="spellEnd"/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soli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2EFB6" w14:textId="77777777" w:rsidR="008B46FA" w:rsidRPr="00204C36" w:rsidRDefault="008B46FA" w:rsidP="00BC6C1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Andrija Starčević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2D761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sz w:val="22"/>
                <w:szCs w:val="22"/>
              </w:rPr>
              <w:t>2.600,00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DA245" w14:textId="77777777" w:rsidR="008B46FA" w:rsidRPr="00204C36" w:rsidRDefault="008B46FA" w:rsidP="00BC6C1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204C3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0,00</w:t>
            </w:r>
          </w:p>
        </w:tc>
      </w:tr>
      <w:tr w:rsidR="008B46FA" w:rsidRPr="00204C36" w14:paraId="15207338" w14:textId="77777777" w:rsidTr="00BC6C1D">
        <w:trPr>
          <w:trHeight w:val="986"/>
        </w:trPr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F7CD782" w14:textId="77777777" w:rsidR="008B46FA" w:rsidRPr="00204C36" w:rsidRDefault="008B46FA" w:rsidP="00BC6C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477B6" w14:textId="77777777" w:rsidR="008B46FA" w:rsidRPr="00204C36" w:rsidRDefault="008B46FA" w:rsidP="00BC6C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140A8" w14:textId="77777777" w:rsidR="008B46FA" w:rsidRPr="00204C36" w:rsidRDefault="008B46FA" w:rsidP="00BC6C1D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204C3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A4813" w14:textId="77777777" w:rsidR="008B46FA" w:rsidRPr="00975D9D" w:rsidRDefault="008B46FA" w:rsidP="00BC6C1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975D9D">
              <w:rPr>
                <w:b/>
                <w:sz w:val="22"/>
                <w:szCs w:val="22"/>
              </w:rPr>
              <w:t>31.027,1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BA89D" w14:textId="77777777" w:rsidR="008B46FA" w:rsidRPr="00975D9D" w:rsidRDefault="008B46FA" w:rsidP="00BC6C1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975D9D">
              <w:rPr>
                <w:b/>
                <w:sz w:val="22"/>
                <w:szCs w:val="22"/>
              </w:rPr>
              <w:t>18.000,00</w:t>
            </w:r>
          </w:p>
        </w:tc>
      </w:tr>
    </w:tbl>
    <w:p w14:paraId="567A1EEB" w14:textId="45E6D680" w:rsidR="006173CE" w:rsidRDefault="00BC1DAD" w:rsidP="00BC1DAD">
      <w:pPr>
        <w:spacing w:line="20" w:lineRule="exact"/>
      </w:pPr>
      <w:r>
        <w:rPr>
          <w:rFonts w:ascii="Times New Roman" w:hAnsi="Times New Roman"/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61312" behindDoc="0" locked="0" layoutInCell="1" allowOverlap="1" wp14:anchorId="552EF513" wp14:editId="5C3E5398">
            <wp:simplePos x="0" y="0"/>
            <wp:positionH relativeFrom="column">
              <wp:posOffset>4698365</wp:posOffset>
            </wp:positionH>
            <wp:positionV relativeFrom="paragraph">
              <wp:posOffset>579120</wp:posOffset>
            </wp:positionV>
            <wp:extent cx="1295400" cy="1295400"/>
            <wp:effectExtent l="0" t="0" r="0" b="0"/>
            <wp:wrapNone/>
            <wp:docPr id="1" name="Picture 0" descr="SZDU_peč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DU_peča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71CA">
        <w:rPr>
          <w:rFonts w:ascii="Times New Roman" w:eastAsia="Times New Roman" w:hAnsi="Times New Roman"/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06664DE" wp14:editId="0BD6DC17">
                <wp:simplePos x="0" y="0"/>
                <wp:positionH relativeFrom="column">
                  <wp:posOffset>2047240</wp:posOffset>
                </wp:positionH>
                <wp:positionV relativeFrom="paragraph">
                  <wp:posOffset>96520</wp:posOffset>
                </wp:positionV>
                <wp:extent cx="4132580" cy="556260"/>
                <wp:effectExtent l="0" t="0" r="2032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258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1AAB6" w14:textId="77777777" w:rsidR="00B32C1F" w:rsidRPr="00B32C1F" w:rsidRDefault="00B32C1F" w:rsidP="00B32C1F">
                            <w:pPr>
                              <w:spacing w:line="0" w:lineRule="atLeast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B32C1F">
                              <w:rPr>
                                <w:b/>
                                <w:sz w:val="24"/>
                              </w:rPr>
                              <w:t>Skupština</w:t>
                            </w:r>
                            <w:proofErr w:type="spellEnd"/>
                            <w:r w:rsidRPr="00B32C1F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B32C1F">
                              <w:rPr>
                                <w:b/>
                                <w:sz w:val="24"/>
                              </w:rPr>
                              <w:t>Studentskog</w:t>
                            </w:r>
                            <w:proofErr w:type="spellEnd"/>
                            <w:r w:rsidRPr="00B32C1F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B32C1F">
                              <w:rPr>
                                <w:b/>
                                <w:sz w:val="24"/>
                              </w:rPr>
                              <w:t>zbora</w:t>
                            </w:r>
                            <w:proofErr w:type="spellEnd"/>
                            <w:r w:rsidRPr="00B32C1F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1B50018F" w14:textId="357EFD21" w:rsidR="002B71CA" w:rsidRPr="00B32C1F" w:rsidRDefault="00B32C1F" w:rsidP="00B32C1F">
                            <w:pPr>
                              <w:spacing w:line="0" w:lineRule="atLeast"/>
                              <w:jc w:val="right"/>
                              <w:rPr>
                                <w:b/>
                                <w:noProof/>
                                <w:sz w:val="28"/>
                              </w:rPr>
                            </w:pPr>
                            <w:proofErr w:type="spellStart"/>
                            <w:r w:rsidRPr="00B32C1F">
                              <w:rPr>
                                <w:b/>
                                <w:sz w:val="24"/>
                              </w:rPr>
                              <w:t>Sveučilišta</w:t>
                            </w:r>
                            <w:proofErr w:type="spellEnd"/>
                            <w:r w:rsidRPr="00B32C1F">
                              <w:rPr>
                                <w:b/>
                                <w:sz w:val="24"/>
                              </w:rPr>
                              <w:t xml:space="preserve"> u </w:t>
                            </w:r>
                            <w:proofErr w:type="spellStart"/>
                            <w:r w:rsidRPr="00B32C1F">
                              <w:rPr>
                                <w:b/>
                                <w:sz w:val="24"/>
                              </w:rPr>
                              <w:t>Dubrovniku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664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1.2pt;margin-top:7.6pt;width:325.4pt;height:43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" strokecolor="white [3212]">
                <v:textbox>
                  <w:txbxContent>
                    <w:p w14:paraId="63C1AAB6" w14:textId="77777777" w:rsidR="00B32C1F" w:rsidRPr="00B32C1F" w:rsidRDefault="00B32C1F" w:rsidP="00B32C1F">
                      <w:pPr>
                        <w:spacing w:line="0" w:lineRule="atLeast"/>
                        <w:jc w:val="right"/>
                        <w:rPr>
                          <w:b/>
                          <w:sz w:val="24"/>
                        </w:rPr>
                      </w:pPr>
                      <w:proofErr w:type="spellStart"/>
                      <w:r w:rsidRPr="00B32C1F">
                        <w:rPr>
                          <w:b/>
                          <w:sz w:val="24"/>
                        </w:rPr>
                        <w:t>Skupština</w:t>
                      </w:r>
                      <w:proofErr w:type="spellEnd"/>
                      <w:r w:rsidRPr="00B32C1F"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B32C1F">
                        <w:rPr>
                          <w:b/>
                          <w:sz w:val="24"/>
                        </w:rPr>
                        <w:t>Studentskog</w:t>
                      </w:r>
                      <w:proofErr w:type="spellEnd"/>
                      <w:r w:rsidRPr="00B32C1F"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B32C1F">
                        <w:rPr>
                          <w:b/>
                          <w:sz w:val="24"/>
                        </w:rPr>
                        <w:t>zbora</w:t>
                      </w:r>
                      <w:proofErr w:type="spellEnd"/>
                      <w:r w:rsidRPr="00B32C1F"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14:paraId="1B50018F" w14:textId="357EFD21" w:rsidR="002B71CA" w:rsidRPr="00B32C1F" w:rsidRDefault="00B32C1F" w:rsidP="00B32C1F">
                      <w:pPr>
                        <w:spacing w:line="0" w:lineRule="atLeast"/>
                        <w:jc w:val="right"/>
                        <w:rPr>
                          <w:b/>
                          <w:noProof/>
                          <w:sz w:val="28"/>
                        </w:rPr>
                      </w:pPr>
                      <w:proofErr w:type="spellStart"/>
                      <w:r w:rsidRPr="00B32C1F">
                        <w:rPr>
                          <w:b/>
                          <w:sz w:val="24"/>
                        </w:rPr>
                        <w:t>Sveučilišta</w:t>
                      </w:r>
                      <w:proofErr w:type="spellEnd"/>
                      <w:r w:rsidRPr="00B32C1F">
                        <w:rPr>
                          <w:b/>
                          <w:sz w:val="24"/>
                        </w:rPr>
                        <w:t xml:space="preserve"> u </w:t>
                      </w:r>
                      <w:proofErr w:type="spellStart"/>
                      <w:r w:rsidRPr="00B32C1F">
                        <w:rPr>
                          <w:b/>
                          <w:sz w:val="24"/>
                        </w:rPr>
                        <w:t>Dubrovniku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F35285">
        <w:rPr>
          <w:rFonts w:ascii="Times New Roman" w:eastAsia="Times New Roman" w:hAnsi="Times New Roman"/>
          <w:noProof/>
          <w:sz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00F09E" wp14:editId="0D1BAFAC">
                <wp:simplePos x="0" y="0"/>
                <wp:positionH relativeFrom="column">
                  <wp:posOffset>5981700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63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629B9" id="Rectangle 3" o:spid="_x0000_s1026" style="position:absolute;margin-left:471pt;margin-top:-.7pt;width:.9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" fillcolor="black" strokecolor="white"/>
            </w:pict>
          </mc:Fallback>
        </mc:AlternateContent>
      </w:r>
      <w:bookmarkStart w:id="1" w:name="page3"/>
      <w:bookmarkEnd w:id="1"/>
    </w:p>
    <w:sectPr w:rsidR="00617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C777E"/>
    <w:multiLevelType w:val="hybridMultilevel"/>
    <w:tmpl w:val="DD361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50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285"/>
    <w:rsid w:val="0000351F"/>
    <w:rsid w:val="00156A2D"/>
    <w:rsid w:val="00180245"/>
    <w:rsid w:val="001D5599"/>
    <w:rsid w:val="002B71CA"/>
    <w:rsid w:val="00365C71"/>
    <w:rsid w:val="00433D7E"/>
    <w:rsid w:val="006173CE"/>
    <w:rsid w:val="008B46FA"/>
    <w:rsid w:val="00B32C1F"/>
    <w:rsid w:val="00B34BFC"/>
    <w:rsid w:val="00BA3E00"/>
    <w:rsid w:val="00BC1DAD"/>
    <w:rsid w:val="00CF1C66"/>
    <w:rsid w:val="00D175CD"/>
    <w:rsid w:val="00D64FDB"/>
    <w:rsid w:val="00DD3014"/>
    <w:rsid w:val="00EC798F"/>
    <w:rsid w:val="00F3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0747A"/>
  <w15:docId w15:val="{20C3E1A9-A075-4307-B24C-C4ACC84D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285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64FD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4FDB"/>
    <w:rPr>
      <w:rFonts w:ascii="Tahoma" w:eastAsia="Calibri" w:hAnsi="Tahoma" w:cs="Tahoma"/>
      <w:sz w:val="16"/>
      <w:szCs w:val="16"/>
      <w:lang w:val="en-US"/>
    </w:rPr>
  </w:style>
  <w:style w:type="table" w:styleId="Reetkatablice">
    <w:name w:val="Table Grid"/>
    <w:basedOn w:val="Obinatablica"/>
    <w:uiPriority w:val="59"/>
    <w:rsid w:val="002B7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B46FA"/>
    <w:pPr>
      <w:ind w:left="720"/>
      <w:contextualSpacing/>
      <w:jc w:val="both"/>
    </w:pPr>
    <w:rPr>
      <w:rFonts w:ascii="Times New Roman" w:eastAsiaTheme="minorHAnsi" w:hAnsi="Times New Roman" w:cstheme="minorBidi"/>
      <w:sz w:val="22"/>
      <w:szCs w:val="22"/>
      <w:lang w:val="hr-HR"/>
    </w:rPr>
  </w:style>
  <w:style w:type="character" w:customStyle="1" w:styleId="Zadanifontodlomka1">
    <w:name w:val="Zadani font odlomka1"/>
    <w:rsid w:val="008B4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E8BB1-14C6-4527-8C49-E6AB3F0D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Mia Mirošević</cp:lastModifiedBy>
  <cp:revision>2</cp:revision>
  <cp:lastPrinted>2023-02-13T13:52:00Z</cp:lastPrinted>
  <dcterms:created xsi:type="dcterms:W3CDTF">2026-04-28T19:20:00Z</dcterms:created>
  <dcterms:modified xsi:type="dcterms:W3CDTF">2026-04-28T19:20:00Z</dcterms:modified>
</cp:coreProperties>
</file>